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Hier, elle est restée chez elle jusqu'à huit heures du soir. D'abord, elle s'est réveillée tard ,elle a pris son petit déjeuner au lit, elle  a lu , elle s'est levée à midi . Elle s'est  habillée et elle a rangé la maison. Elle a écrit quelques lettres, elle a lavé du ling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A sept heures, elle s'est préparée pour sortir . Des amis sont venus la chercher pour aller di^ner au restaurant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Mettre au futur puis au plur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Demais elles resteront chez elles jusqu'à huit heures du soir.  D'abord elles se réveilleront tard, elles prendront leur petit déjeuner au lit, elles liront, elles se lèveront à midi. Elles s'habilleront et elles rangeront la maison. Elles écriront quelques lettres, elles laveront du ling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A sept heures, elles se prépareront pour sortir. Des amis viendront les chercher pour aller di^ner au restaurant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(ai as a ons ez ont)- a partir de l'infinitif du verb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e conditionnel (ais ais ait ions iez aient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se laver  lav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battre se batt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je me suis lavé. (lavée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es filles se sont lavé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es filles se sont lavé les mains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es hirondelles se sont (enfuir) enfui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aul et Pierre se sont battu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.Les étudiantes se sont aperçues de leur erreu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Ils se sont tus quand m'o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e participe des verbes suivantsest invariable  parce que ces verbes ne peuvent jamais avoir d'objet direc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Se parler- se rire- se ressembler- se plaire- se succéder. se mentir. se nui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Ces personnes se sont nui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Ils se sont pl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es générations qui se sont succédé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Ces deux soeurs se sont toujours ressemblé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Verbes prominaux(essentiellement) qui s'accordent toujou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s'empresser. s'efforcer s'apercevoir. s'adonner- s'en aller. s'ennuyer. s'abstenir- se plaindre. se presser. se souvenir de- se suicider. se tromper se lamenter- se rebeller- se réfugi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es enfants se sont égratigné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es enfants se sont égratigné les mains (gratter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C'é un temporale terrificante  ieri ser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Gli operai non hanno ottenuto nessun aumentodi salari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Hanno promesso di rientrare prima di mezzanot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Abbiamo imprestato molti soldi ai nostri cugin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Siete stati ammalati?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Quei giovani sono usciti e non hanno pagato il con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