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Hier, elle est restée chez elle jusqu'à huit heures du soir. D'abord, elle s'est réveillée tard ,elle a pris son petit déjeuner au lit, elle  a lu , elle s'est levée à midi . Elle s'est  habillée et elle a rangé la maison. Elle a écrit quelques lettres, elle a lavé du lin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A sept heures, elle s'est préparée pour sortir . Des amis sont venus la chercher pour aller di^ner au restaurant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Mettre au futur puis au plur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Demais elles resteront chez elles jusqu'à huit heures du soir.  D'abord elles se réveilleront tard, elles prendront leur petit déjeuner au lit, elles liront, elles se lèveront à midi. Elles s'habilleront et elles rangeront la maison. Elles écriront quelques lettres, elles laveront du lin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A sept heures, elles se prépareront pour sortir. Des amis viendront les chercher pour aller di^ner au restaurant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(ai as a ons ez ont)- a partir de l'infinitif du verb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le conditionnel (ais ais ait ions iez aient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se laver  la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battre se batt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je me suis lavé. (lavée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les filles se sont lavé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les filles se sont lavé les mains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Les hirondelles se sont (enfuir) enfu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Paul et Pierre se sont batt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.Les étudiantes se sont aperçues de leur erreu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Ils se sont tus quand m'o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Le participe des verbes suivantsest invariable  parce que ces verbes ne peuvent jamais avoir d'objet dire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Se parler- se rire- se ressembler- se plaire- se succéder. se mentir. se nui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Ces personnes se sont nui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Ils se sont pl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Les générations qui se sont succédé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Ces deux soeurs se sont toujours ressemblé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Verbes prominaux(essentiellement) qui s'accordent toujou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s'empresser. s'efforcer s'apercevoir. s'adonner- s'en aller. s'ennuyer. s'abstenir- se plaindre. se presser. se souvenir de- se suicider. se tromper se lamenter- se rebeller- se réfugi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les enfants se sont égratigné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Les enfants se sont égratigné les mains (gratter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C'é un temporale terrificante  ieri ser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Gli operai non hanno ottenuto nessun aumentodi salari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Hanno promesso di rientrare prima di mezzanot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Abbiamo imprestato molti soldi ai nostri cugi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Siete stati ammalati?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Quei giovani sono usciti e non hanno pagato il con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