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4D385" w14:textId="29210084" w:rsidR="0042072A" w:rsidRPr="0042072A" w:rsidRDefault="0042072A" w:rsidP="0042072A">
      <w:pPr>
        <w:spacing w:after="0" w:line="240" w:lineRule="auto"/>
        <w:ind w:firstLine="426"/>
        <w:jc w:val="center"/>
        <w:rPr>
          <w:b/>
          <w:bCs/>
          <w:lang w:val="fr-FR"/>
        </w:rPr>
      </w:pPr>
      <w:r w:rsidRPr="0042072A">
        <w:rPr>
          <w:b/>
          <w:bCs/>
          <w:lang w:val="fr-FR"/>
        </w:rPr>
        <w:t xml:space="preserve">Jazz, rap ou </w:t>
      </w:r>
      <w:r w:rsidR="002D7F22" w:rsidRPr="0042072A">
        <w:rPr>
          <w:b/>
          <w:bCs/>
          <w:lang w:val="fr-FR"/>
        </w:rPr>
        <w:t>piano :</w:t>
      </w:r>
      <w:r w:rsidRPr="0042072A">
        <w:rPr>
          <w:b/>
          <w:bCs/>
          <w:lang w:val="fr-FR"/>
        </w:rPr>
        <w:t xml:space="preserve"> le son singulier de ces musiques composées dans le couloir de la mort</w:t>
      </w:r>
    </w:p>
    <w:p w14:paraId="457363C4" w14:textId="1F456F7F" w:rsidR="0042072A" w:rsidRDefault="0042072A" w:rsidP="0042072A">
      <w:pPr>
        <w:spacing w:after="0" w:line="240" w:lineRule="auto"/>
        <w:ind w:firstLine="426"/>
        <w:jc w:val="center"/>
        <w:rPr>
          <w:lang w:val="fr-FR"/>
        </w:rPr>
      </w:pPr>
      <w:r w:rsidRPr="0042072A">
        <w:rPr>
          <w:lang w:val="fr-FR"/>
        </w:rPr>
        <w:t>Gabrielle Maréchaux 17 novembre 2022 à 9h00</w:t>
      </w:r>
    </w:p>
    <w:p w14:paraId="45D321CB" w14:textId="50D9C5C7" w:rsidR="0042072A" w:rsidRPr="0042072A" w:rsidRDefault="0042072A" w:rsidP="0042072A">
      <w:pPr>
        <w:spacing w:after="0" w:line="240" w:lineRule="auto"/>
        <w:ind w:firstLine="426"/>
        <w:jc w:val="center"/>
        <w:rPr>
          <w:lang w:val="fr-FR"/>
        </w:rPr>
      </w:pPr>
      <w:r>
        <w:rPr>
          <w:lang w:val="fr-FR"/>
        </w:rPr>
        <w:t>Slate.fr</w:t>
      </w:r>
    </w:p>
    <w:p w14:paraId="76C736DC" w14:textId="77777777" w:rsidR="0042072A" w:rsidRPr="0042072A" w:rsidRDefault="0042072A" w:rsidP="0042072A">
      <w:pPr>
        <w:spacing w:after="0" w:line="240" w:lineRule="auto"/>
        <w:ind w:firstLine="426"/>
        <w:jc w:val="both"/>
        <w:rPr>
          <w:lang w:val="fr-FR"/>
        </w:rPr>
      </w:pPr>
    </w:p>
    <w:p w14:paraId="1215F9B5" w14:textId="6186C42D" w:rsidR="0042072A" w:rsidRPr="0042072A" w:rsidRDefault="0042072A" w:rsidP="0042072A">
      <w:pPr>
        <w:spacing w:after="0" w:line="240" w:lineRule="auto"/>
        <w:ind w:firstLine="426"/>
        <w:jc w:val="both"/>
        <w:rPr>
          <w:lang w:val="fr-FR"/>
        </w:rPr>
      </w:pPr>
      <w:r w:rsidRPr="0042072A">
        <w:rPr>
          <w:lang w:val="fr-FR"/>
        </w:rPr>
        <w:t>Pour combattre l'angoisse de l'attente ou l'absence de seconde chance, certains condamnés à la peine capitale se tournent vers la musique et produisent depuis leur cellule des morceaux uniques en leur genre.</w:t>
      </w:r>
    </w:p>
    <w:p w14:paraId="17A991F1" w14:textId="44A17B57" w:rsidR="0042072A" w:rsidRPr="0042072A" w:rsidRDefault="0042072A" w:rsidP="0042072A">
      <w:pPr>
        <w:spacing w:after="0" w:line="240" w:lineRule="auto"/>
        <w:ind w:firstLine="426"/>
        <w:jc w:val="both"/>
        <w:rPr>
          <w:lang w:val="fr-FR"/>
        </w:rPr>
      </w:pPr>
      <w:r w:rsidRPr="0042072A">
        <w:rPr>
          <w:lang w:val="fr-FR"/>
        </w:rPr>
        <w:t xml:space="preserve">C'est une question qui taraudait déjà les disciples de </w:t>
      </w:r>
      <w:r w:rsidRPr="0042072A">
        <w:rPr>
          <w:lang w:val="fr-FR"/>
        </w:rPr>
        <w:t>Socrate :</w:t>
      </w:r>
      <w:r w:rsidRPr="0042072A">
        <w:rPr>
          <w:lang w:val="fr-FR"/>
        </w:rPr>
        <w:t xml:space="preserve"> à quoi bon faire de la musique lorsque la mort nous </w:t>
      </w:r>
      <w:r w:rsidRPr="0042072A">
        <w:rPr>
          <w:lang w:val="fr-FR"/>
        </w:rPr>
        <w:t>attend ?</w:t>
      </w:r>
      <w:r w:rsidRPr="0042072A">
        <w:rPr>
          <w:lang w:val="fr-FR"/>
        </w:rPr>
        <w:t xml:space="preserve"> Dans le Phédon, Platon nous rapporte ainsi l'interrogation de </w:t>
      </w:r>
      <w:proofErr w:type="spellStart"/>
      <w:r w:rsidRPr="0042072A">
        <w:rPr>
          <w:lang w:val="fr-FR"/>
        </w:rPr>
        <w:t>Cébès</w:t>
      </w:r>
      <w:proofErr w:type="spellEnd"/>
      <w:r w:rsidRPr="0042072A">
        <w:rPr>
          <w:lang w:val="fr-FR"/>
        </w:rPr>
        <w:t xml:space="preserve"> visitant en prison son maître Socrate, condamné à mort mais occupé malgré tout à composer un prélude pour Apollon, à mettre en musique des fables </w:t>
      </w:r>
      <w:r w:rsidRPr="0042072A">
        <w:rPr>
          <w:lang w:val="fr-FR"/>
        </w:rPr>
        <w:t>d’Ésope : « Quelle</w:t>
      </w:r>
      <w:r w:rsidRPr="0042072A">
        <w:rPr>
          <w:lang w:val="fr-FR"/>
        </w:rPr>
        <w:t xml:space="preserve"> idée tu as eue, depuis que tu es ici de composer des vers, toi qui jusque-là n'en avait point fait de ta </w:t>
      </w:r>
      <w:r w:rsidR="002D7F22" w:rsidRPr="0042072A">
        <w:rPr>
          <w:lang w:val="fr-FR"/>
        </w:rPr>
        <w:t>vie ?</w:t>
      </w:r>
      <w:r w:rsidRPr="0042072A">
        <w:rPr>
          <w:lang w:val="fr-FR"/>
        </w:rPr>
        <w:t>»</w:t>
      </w:r>
    </w:p>
    <w:p w14:paraId="2E951D7E" w14:textId="1381D670" w:rsidR="0042072A" w:rsidRPr="0042072A" w:rsidRDefault="0042072A" w:rsidP="0042072A">
      <w:pPr>
        <w:spacing w:after="0" w:line="240" w:lineRule="auto"/>
        <w:ind w:firstLine="426"/>
        <w:jc w:val="both"/>
        <w:rPr>
          <w:lang w:val="fr-FR"/>
        </w:rPr>
      </w:pPr>
      <w:r w:rsidRPr="0042072A">
        <w:rPr>
          <w:lang w:val="fr-FR"/>
        </w:rPr>
        <w:t xml:space="preserve">Le philosophe rétorque alors qu'il obéit ainsi à une voix de sa conscience l'incitant depuis longtemps à se tourner vers l'art. Si cette réponse peine à satisfaire </w:t>
      </w:r>
      <w:proofErr w:type="spellStart"/>
      <w:r w:rsidRPr="0042072A">
        <w:rPr>
          <w:lang w:val="fr-FR"/>
        </w:rPr>
        <w:t>Cébès</w:t>
      </w:r>
      <w:proofErr w:type="spellEnd"/>
      <w:r w:rsidRPr="0042072A">
        <w:rPr>
          <w:lang w:val="fr-FR"/>
        </w:rPr>
        <w:t xml:space="preserve">, qui aimerait plutôt que son maître s'évade, elle taraudera également bon nombre de lecteurs de Platon. L'écrivain Cioran le premier, qui écrit dans son livre L'Écartèlement, en prenant quelques libertés avec les faits relatés par </w:t>
      </w:r>
      <w:r w:rsidRPr="0042072A">
        <w:rPr>
          <w:lang w:val="fr-FR"/>
        </w:rPr>
        <w:t>Platon : « Alors</w:t>
      </w:r>
      <w:r w:rsidRPr="0042072A">
        <w:rPr>
          <w:lang w:val="fr-FR"/>
        </w:rPr>
        <w:t xml:space="preserve"> qu'on préparait la </w:t>
      </w:r>
      <w:proofErr w:type="gramStart"/>
      <w:r w:rsidRPr="0042072A">
        <w:rPr>
          <w:lang w:val="fr-FR"/>
        </w:rPr>
        <w:t>ciguë[</w:t>
      </w:r>
      <w:proofErr w:type="gramEnd"/>
      <w:r w:rsidRPr="0042072A">
        <w:rPr>
          <w:lang w:val="fr-FR"/>
        </w:rPr>
        <w:t>1], Socrate était en train d'apprendre un air de flûte. “À quoi cela te servira-t-</w:t>
      </w:r>
      <w:r w:rsidRPr="0042072A">
        <w:rPr>
          <w:lang w:val="fr-FR"/>
        </w:rPr>
        <w:t>il ?</w:t>
      </w:r>
      <w:r w:rsidRPr="0042072A">
        <w:rPr>
          <w:lang w:val="fr-FR"/>
        </w:rPr>
        <w:t>” lui demande-t-on. “À savoir cet air avant de mourir” [...] Cette réponse [...] me paraît l'unique justification sérieuse de toute volonté de connaître, qu'elle s'exerce au seuil même de la mort ou à n'importe quel autre moment</w:t>
      </w:r>
      <w:r w:rsidRPr="0042072A">
        <w:rPr>
          <w:lang w:val="fr-FR"/>
        </w:rPr>
        <w:t>. »</w:t>
      </w:r>
    </w:p>
    <w:p w14:paraId="29992DB0" w14:textId="77777777" w:rsidR="0042072A" w:rsidRPr="0042072A" w:rsidRDefault="0042072A" w:rsidP="0042072A">
      <w:pPr>
        <w:spacing w:after="0" w:line="240" w:lineRule="auto"/>
        <w:ind w:firstLine="426"/>
        <w:jc w:val="both"/>
        <w:rPr>
          <w:lang w:val="fr-FR"/>
        </w:rPr>
      </w:pPr>
      <w:r w:rsidRPr="0042072A">
        <w:rPr>
          <w:lang w:val="fr-FR"/>
        </w:rPr>
        <w:t>N'en déplaise à Cioran, quelque 2.400 ans plus tard, certains condamnés à mort continuent de faire de la musique dans des buts bien plus précis.</w:t>
      </w:r>
    </w:p>
    <w:p w14:paraId="747A7447" w14:textId="77777777" w:rsidR="0042072A" w:rsidRPr="0042072A" w:rsidRDefault="0042072A" w:rsidP="0042072A">
      <w:pPr>
        <w:spacing w:after="0" w:line="240" w:lineRule="auto"/>
        <w:ind w:firstLine="426"/>
        <w:jc w:val="both"/>
        <w:rPr>
          <w:lang w:val="fr-FR"/>
        </w:rPr>
      </w:pPr>
    </w:p>
    <w:p w14:paraId="18CBC29A" w14:textId="77777777" w:rsidR="0042072A" w:rsidRPr="0042072A" w:rsidRDefault="0042072A" w:rsidP="0042072A">
      <w:pPr>
        <w:spacing w:after="0" w:line="240" w:lineRule="auto"/>
        <w:ind w:firstLine="426"/>
        <w:jc w:val="both"/>
        <w:rPr>
          <w:b/>
          <w:bCs/>
          <w:lang w:val="fr-FR"/>
        </w:rPr>
      </w:pPr>
      <w:r w:rsidRPr="0042072A">
        <w:rPr>
          <w:b/>
          <w:bCs/>
          <w:lang w:val="fr-FR"/>
        </w:rPr>
        <w:t>Un rap sorti d'une prison de Singapour</w:t>
      </w:r>
    </w:p>
    <w:p w14:paraId="6EF1EED4" w14:textId="5DCAC9E7" w:rsidR="0042072A" w:rsidRPr="0042072A" w:rsidRDefault="0042072A" w:rsidP="0042072A">
      <w:pPr>
        <w:spacing w:after="0" w:line="240" w:lineRule="auto"/>
        <w:ind w:firstLine="426"/>
        <w:jc w:val="both"/>
        <w:rPr>
          <w:lang w:val="fr-FR"/>
        </w:rPr>
      </w:pPr>
      <w:proofErr w:type="spellStart"/>
      <w:r w:rsidRPr="0042072A">
        <w:rPr>
          <w:lang w:val="fr-FR"/>
        </w:rPr>
        <w:t>Pannir</w:t>
      </w:r>
      <w:proofErr w:type="spellEnd"/>
      <w:r w:rsidRPr="0042072A">
        <w:rPr>
          <w:lang w:val="fr-FR"/>
        </w:rPr>
        <w:t xml:space="preserve"> </w:t>
      </w:r>
      <w:proofErr w:type="spellStart"/>
      <w:r w:rsidRPr="0042072A">
        <w:rPr>
          <w:lang w:val="fr-FR"/>
        </w:rPr>
        <w:t>Selvam</w:t>
      </w:r>
      <w:proofErr w:type="spellEnd"/>
      <w:r w:rsidRPr="0042072A">
        <w:rPr>
          <w:lang w:val="fr-FR"/>
        </w:rPr>
        <w:t xml:space="preserve"> est l'un d'eux. Ce Malaisien est incarcéré à Singapour depuis 2014, année où il est arrêté avec 50 grammes d'héroïne. Cette quantité suffit à déclarer la mort d'un homme dans ce petit État d'Asie du Sud-Est, où la pendaison demeure obligatoire pour tout trafic de 15 grammes d'héroïne ou plus.</w:t>
      </w:r>
    </w:p>
    <w:p w14:paraId="526436DF" w14:textId="77777777" w:rsidR="0042072A" w:rsidRPr="0042072A" w:rsidRDefault="0042072A" w:rsidP="0042072A">
      <w:pPr>
        <w:spacing w:after="0" w:line="240" w:lineRule="auto"/>
        <w:ind w:firstLine="426"/>
        <w:jc w:val="both"/>
        <w:rPr>
          <w:lang w:val="fr-FR"/>
        </w:rPr>
      </w:pPr>
      <w:r w:rsidRPr="0042072A">
        <w:rPr>
          <w:lang w:val="fr-FR"/>
        </w:rPr>
        <w:t xml:space="preserve">Dans sa vie d'homme libre, </w:t>
      </w:r>
      <w:proofErr w:type="spellStart"/>
      <w:r w:rsidRPr="0042072A">
        <w:rPr>
          <w:lang w:val="fr-FR"/>
        </w:rPr>
        <w:t>Pannir</w:t>
      </w:r>
      <w:proofErr w:type="spellEnd"/>
      <w:r w:rsidRPr="0042072A">
        <w:rPr>
          <w:lang w:val="fr-FR"/>
        </w:rPr>
        <w:t xml:space="preserve"> </w:t>
      </w:r>
      <w:proofErr w:type="spellStart"/>
      <w:r w:rsidRPr="0042072A">
        <w:rPr>
          <w:lang w:val="fr-FR"/>
        </w:rPr>
        <w:t>Selvam</w:t>
      </w:r>
      <w:proofErr w:type="spellEnd"/>
      <w:r w:rsidRPr="0042072A">
        <w:rPr>
          <w:lang w:val="fr-FR"/>
        </w:rPr>
        <w:t xml:space="preserve"> aimait déjà jouer de la musique, notamment pour la paroisse de son église. Dans sa cellule, s'il ne peut plus en écouter, il s'est mis à en composer dans un dénuement quasi total, raconte sa sœur </w:t>
      </w:r>
      <w:proofErr w:type="spellStart"/>
      <w:r w:rsidRPr="0042072A">
        <w:rPr>
          <w:lang w:val="fr-FR"/>
        </w:rPr>
        <w:t>Angelia</w:t>
      </w:r>
      <w:proofErr w:type="spellEnd"/>
      <w:r w:rsidRPr="0042072A">
        <w:rPr>
          <w:lang w:val="fr-FR"/>
        </w:rPr>
        <w:t xml:space="preserve">, qui reçoit via des lettres les raps qu'il </w:t>
      </w:r>
      <w:proofErr w:type="gramStart"/>
      <w:r w:rsidRPr="0042072A">
        <w:rPr>
          <w:lang w:val="fr-FR"/>
        </w:rPr>
        <w:t>écrit:</w:t>
      </w:r>
      <w:proofErr w:type="gramEnd"/>
      <w:r w:rsidRPr="0042072A">
        <w:rPr>
          <w:lang w:val="fr-FR"/>
        </w:rPr>
        <w:t xml:space="preserve"> «Il n'a pas de table, pas de chaise, de lit ou d'oreiller. Il doit demander pour avoir un papier ou un seul stylo qu'il faudra utiliser jusqu'à la dernière goutte d'encre</w:t>
      </w:r>
      <w:proofErr w:type="gramStart"/>
      <w:r w:rsidRPr="0042072A">
        <w:rPr>
          <w:lang w:val="fr-FR"/>
        </w:rPr>
        <w:t>.»</w:t>
      </w:r>
      <w:proofErr w:type="gramEnd"/>
    </w:p>
    <w:p w14:paraId="71850ABC" w14:textId="0FA16017" w:rsidR="0042072A" w:rsidRPr="0042072A" w:rsidRDefault="0042072A" w:rsidP="0042072A">
      <w:pPr>
        <w:spacing w:after="0" w:line="240" w:lineRule="auto"/>
        <w:ind w:firstLine="426"/>
        <w:jc w:val="both"/>
        <w:rPr>
          <w:lang w:val="fr-FR"/>
        </w:rPr>
      </w:pPr>
      <w:r w:rsidRPr="0042072A">
        <w:rPr>
          <w:lang w:val="fr-FR"/>
        </w:rPr>
        <w:t xml:space="preserve">Lorsque </w:t>
      </w:r>
      <w:proofErr w:type="spellStart"/>
      <w:r w:rsidRPr="0042072A">
        <w:rPr>
          <w:lang w:val="fr-FR"/>
        </w:rPr>
        <w:t>Angelia</w:t>
      </w:r>
      <w:proofErr w:type="spellEnd"/>
      <w:r w:rsidRPr="0042072A">
        <w:rPr>
          <w:lang w:val="fr-FR"/>
        </w:rPr>
        <w:t xml:space="preserve"> reçoit ces textes, elle tâche de les transmettre à des rappeurs qui les mettent en musique. En résulte une production musicale unique en son genre dans laquelle la famille </w:t>
      </w:r>
      <w:proofErr w:type="spellStart"/>
      <w:r w:rsidRPr="0042072A">
        <w:rPr>
          <w:lang w:val="fr-FR"/>
        </w:rPr>
        <w:t>Selvam</w:t>
      </w:r>
      <w:proofErr w:type="spellEnd"/>
      <w:r w:rsidRPr="0042072A">
        <w:rPr>
          <w:lang w:val="fr-FR"/>
        </w:rPr>
        <w:t xml:space="preserve"> place beaucoup </w:t>
      </w:r>
      <w:r w:rsidR="002D7F22" w:rsidRPr="0042072A">
        <w:rPr>
          <w:lang w:val="fr-FR"/>
        </w:rPr>
        <w:t>d’espoir : « Le</w:t>
      </w:r>
      <w:r w:rsidRPr="0042072A">
        <w:rPr>
          <w:lang w:val="fr-FR"/>
        </w:rPr>
        <w:t xml:space="preserve"> débat sur la peine de mort se fait surtout entre ONG et avocats, pas tellement entre citoyens, déplore </w:t>
      </w:r>
      <w:proofErr w:type="spellStart"/>
      <w:r w:rsidRPr="0042072A">
        <w:rPr>
          <w:lang w:val="fr-FR"/>
        </w:rPr>
        <w:t>Angelia</w:t>
      </w:r>
      <w:proofErr w:type="spellEnd"/>
      <w:r w:rsidRPr="0042072A">
        <w:rPr>
          <w:lang w:val="fr-FR"/>
        </w:rPr>
        <w:t>. Et puis si avant, les gens lisaient, aujourd'hui ils scrollent surtout sur les réseaux sociaux et c'est très dur d'avoir leur attention. Mais une chanson, c'est une chance de capter un peu de leur temps et un peu, c'est suffisant pour leur dire “regardez la réalité de la peine de mort, du couloir de la mort, des détenus et de leurs familles en souffrance.</w:t>
      </w:r>
      <w:proofErr w:type="gramStart"/>
      <w:r w:rsidRPr="0042072A">
        <w:rPr>
          <w:lang w:val="fr-FR"/>
        </w:rPr>
        <w:t>”»</w:t>
      </w:r>
      <w:proofErr w:type="gramEnd"/>
    </w:p>
    <w:p w14:paraId="17F9C37D" w14:textId="77777777" w:rsidR="0042072A" w:rsidRPr="0042072A" w:rsidRDefault="0042072A" w:rsidP="0042072A">
      <w:pPr>
        <w:spacing w:after="0" w:line="240" w:lineRule="auto"/>
        <w:ind w:firstLine="426"/>
        <w:jc w:val="both"/>
        <w:rPr>
          <w:lang w:val="fr-FR"/>
        </w:rPr>
      </w:pPr>
      <w:r w:rsidRPr="0042072A">
        <w:rPr>
          <w:lang w:val="fr-FR"/>
        </w:rPr>
        <w:t xml:space="preserve">Pour le rappeur Kidd </w:t>
      </w:r>
      <w:proofErr w:type="spellStart"/>
      <w:r w:rsidRPr="0042072A">
        <w:rPr>
          <w:lang w:val="fr-FR"/>
        </w:rPr>
        <w:t>Santhe</w:t>
      </w:r>
      <w:proofErr w:type="spellEnd"/>
      <w:r w:rsidRPr="0042072A">
        <w:rPr>
          <w:lang w:val="fr-FR"/>
        </w:rPr>
        <w:t xml:space="preserve">, l'interprète d'un des raps de </w:t>
      </w:r>
      <w:proofErr w:type="spellStart"/>
      <w:r w:rsidRPr="0042072A">
        <w:rPr>
          <w:lang w:val="fr-FR"/>
        </w:rPr>
        <w:t>Pannir</w:t>
      </w:r>
      <w:proofErr w:type="spellEnd"/>
      <w:r w:rsidRPr="0042072A">
        <w:rPr>
          <w:lang w:val="fr-FR"/>
        </w:rPr>
        <w:t>, recevoir ces paroles a aussi été une chance, alors qu'il se sentait de plus en plus impuissant en tant que musicien, en pleine pandémie de Covid-</w:t>
      </w:r>
      <w:proofErr w:type="gramStart"/>
      <w:r w:rsidRPr="0042072A">
        <w:rPr>
          <w:lang w:val="fr-FR"/>
        </w:rPr>
        <w:t>19:</w:t>
      </w:r>
      <w:proofErr w:type="gramEnd"/>
      <w:r w:rsidRPr="0042072A">
        <w:rPr>
          <w:lang w:val="fr-FR"/>
        </w:rPr>
        <w:t xml:space="preserve"> «Je songeais presque à arrêter, raconte-t-il, puis j'ai reçu cette chanson et je me suis rappelé que notre boulot, nous artistes, c'est de faire circuler des idées, de permettre à certaines personnes d'exprimer leurs émotions, de parler d'histoires autres que les nôtres.»</w:t>
      </w:r>
    </w:p>
    <w:p w14:paraId="63CD492E" w14:textId="77777777" w:rsidR="0042072A" w:rsidRPr="0042072A" w:rsidRDefault="0042072A" w:rsidP="0042072A">
      <w:pPr>
        <w:spacing w:after="0" w:line="240" w:lineRule="auto"/>
        <w:ind w:firstLine="426"/>
        <w:jc w:val="both"/>
        <w:rPr>
          <w:lang w:val="fr-FR"/>
        </w:rPr>
      </w:pPr>
    </w:p>
    <w:p w14:paraId="557D6172" w14:textId="77777777" w:rsidR="0042072A" w:rsidRPr="0042072A" w:rsidRDefault="0042072A" w:rsidP="0042072A">
      <w:pPr>
        <w:spacing w:after="0" w:line="240" w:lineRule="auto"/>
        <w:ind w:firstLine="426"/>
        <w:jc w:val="both"/>
        <w:rPr>
          <w:b/>
          <w:bCs/>
          <w:lang w:val="fr-FR"/>
        </w:rPr>
      </w:pPr>
      <w:r w:rsidRPr="0042072A">
        <w:rPr>
          <w:b/>
          <w:bCs/>
          <w:lang w:val="fr-FR"/>
        </w:rPr>
        <w:t>Le jazz comme remède à l'isolement</w:t>
      </w:r>
    </w:p>
    <w:p w14:paraId="76FFB9F4" w14:textId="47B099C1" w:rsidR="0042072A" w:rsidRPr="0042072A" w:rsidRDefault="0042072A" w:rsidP="0042072A">
      <w:pPr>
        <w:spacing w:after="0" w:line="240" w:lineRule="auto"/>
        <w:ind w:firstLine="426"/>
        <w:jc w:val="both"/>
        <w:rPr>
          <w:lang w:val="fr-FR"/>
        </w:rPr>
      </w:pPr>
      <w:r w:rsidRPr="0042072A">
        <w:rPr>
          <w:lang w:val="fr-FR"/>
        </w:rPr>
        <w:t xml:space="preserve">À 15.000 kilomètres de Kidd </w:t>
      </w:r>
      <w:proofErr w:type="spellStart"/>
      <w:r w:rsidRPr="0042072A">
        <w:rPr>
          <w:lang w:val="fr-FR"/>
        </w:rPr>
        <w:t>Santhe</w:t>
      </w:r>
      <w:proofErr w:type="spellEnd"/>
      <w:r w:rsidRPr="0042072A">
        <w:rPr>
          <w:lang w:val="fr-FR"/>
        </w:rPr>
        <w:t xml:space="preserve">, dans le quartier new-yorkais de Brooklyn, un autre musicien tâche de se faire le porte-voix d'un condamné. Albert </w:t>
      </w:r>
      <w:proofErr w:type="spellStart"/>
      <w:r w:rsidRPr="0042072A">
        <w:rPr>
          <w:lang w:val="fr-FR"/>
        </w:rPr>
        <w:t>Marquès</w:t>
      </w:r>
      <w:proofErr w:type="spellEnd"/>
      <w:r w:rsidRPr="0042072A">
        <w:rPr>
          <w:lang w:val="fr-FR"/>
        </w:rPr>
        <w:t xml:space="preserve"> est un pianiste jazz qui découvre l'histoire de Keith </w:t>
      </w:r>
      <w:proofErr w:type="spellStart"/>
      <w:r w:rsidRPr="0042072A">
        <w:rPr>
          <w:lang w:val="fr-FR"/>
        </w:rPr>
        <w:t>LaMar</w:t>
      </w:r>
      <w:proofErr w:type="spellEnd"/>
      <w:r w:rsidRPr="0042072A">
        <w:rPr>
          <w:lang w:val="fr-FR"/>
        </w:rPr>
        <w:t xml:space="preserve"> via son ami le jazzman Brian Jackson, au beau milieu des protestations suivant la mort de George Floyd. </w:t>
      </w:r>
      <w:proofErr w:type="gramStart"/>
      <w:r w:rsidRPr="0042072A">
        <w:rPr>
          <w:lang w:val="fr-FR"/>
        </w:rPr>
        <w:t>«On</w:t>
      </w:r>
      <w:proofErr w:type="gramEnd"/>
      <w:r w:rsidRPr="0042072A">
        <w:rPr>
          <w:lang w:val="fr-FR"/>
        </w:rPr>
        <w:t xml:space="preserve"> se disait: pourquoi ne pas plus agir avant que d'autres personnes noires soient tuées?, rapporte-t-il. Et il m'a alors parlé de Keith, de son amour pour le jazz et de son histoire</w:t>
      </w:r>
      <w:proofErr w:type="gramStart"/>
      <w:r w:rsidRPr="0042072A">
        <w:rPr>
          <w:lang w:val="fr-FR"/>
        </w:rPr>
        <w:t>.»</w:t>
      </w:r>
      <w:proofErr w:type="gramEnd"/>
    </w:p>
    <w:p w14:paraId="4B8DB642" w14:textId="77777777" w:rsidR="0042072A" w:rsidRPr="0042072A" w:rsidRDefault="0042072A" w:rsidP="0042072A">
      <w:pPr>
        <w:spacing w:after="0" w:line="240" w:lineRule="auto"/>
        <w:ind w:firstLine="426"/>
        <w:jc w:val="both"/>
        <w:rPr>
          <w:lang w:val="fr-FR"/>
        </w:rPr>
      </w:pPr>
      <w:r w:rsidRPr="0042072A">
        <w:rPr>
          <w:lang w:val="fr-FR"/>
        </w:rPr>
        <w:t xml:space="preserve">Placé à l'isolement depuis vingt-neuf ans, ce détenu de l'Ohio est censé être exécuté le 16 novembre 2023 pour le meurtre de cinq détenus tués lors de l'émeute de la prison de </w:t>
      </w:r>
      <w:proofErr w:type="spellStart"/>
      <w:r w:rsidRPr="0042072A">
        <w:rPr>
          <w:lang w:val="fr-FR"/>
        </w:rPr>
        <w:t>Lucasville</w:t>
      </w:r>
      <w:proofErr w:type="spellEnd"/>
      <w:r w:rsidRPr="0042072A">
        <w:rPr>
          <w:lang w:val="fr-FR"/>
        </w:rPr>
        <w:t>. Avec onze jours de chaos total, celle-ci détient le record de la plus longue insurrection carcérale de tous les États-Unis.</w:t>
      </w:r>
    </w:p>
    <w:p w14:paraId="6E2CFD1E" w14:textId="5D075E19" w:rsidR="0042072A" w:rsidRPr="0042072A" w:rsidRDefault="0042072A" w:rsidP="0042072A">
      <w:pPr>
        <w:spacing w:after="0" w:line="240" w:lineRule="auto"/>
        <w:ind w:firstLine="426"/>
        <w:jc w:val="both"/>
        <w:rPr>
          <w:lang w:val="fr-FR"/>
        </w:rPr>
      </w:pPr>
      <w:r w:rsidRPr="0042072A">
        <w:rPr>
          <w:lang w:val="fr-FR"/>
        </w:rPr>
        <w:lastRenderedPageBreak/>
        <w:t xml:space="preserve">En l'absence de preuve ADN ou vidéo, Keith </w:t>
      </w:r>
      <w:proofErr w:type="spellStart"/>
      <w:r w:rsidRPr="0042072A">
        <w:rPr>
          <w:lang w:val="fr-FR"/>
        </w:rPr>
        <w:t>LaMar</w:t>
      </w:r>
      <w:proofErr w:type="spellEnd"/>
      <w:r w:rsidRPr="0042072A">
        <w:rPr>
          <w:lang w:val="fr-FR"/>
        </w:rPr>
        <w:t xml:space="preserve">, qui était un détenu de </w:t>
      </w:r>
      <w:proofErr w:type="spellStart"/>
      <w:r w:rsidRPr="0042072A">
        <w:rPr>
          <w:lang w:val="fr-FR"/>
        </w:rPr>
        <w:t>Lucasville</w:t>
      </w:r>
      <w:proofErr w:type="spellEnd"/>
      <w:r w:rsidRPr="0042072A">
        <w:rPr>
          <w:lang w:val="fr-FR"/>
        </w:rPr>
        <w:t xml:space="preserve"> lorsque l'émeute a eu lieu, a ainsi été accusé sur la seule base de témoignages anonymes. De nombreux universitaires ou professionnels du droit américain pointent depuis les manquements de la justice lors de son procès, avec des preuves en faveur de Keith </w:t>
      </w:r>
      <w:proofErr w:type="spellStart"/>
      <w:r w:rsidRPr="0042072A">
        <w:rPr>
          <w:lang w:val="fr-FR"/>
        </w:rPr>
        <w:t>LaMar</w:t>
      </w:r>
      <w:proofErr w:type="spellEnd"/>
      <w:r w:rsidRPr="0042072A">
        <w:rPr>
          <w:lang w:val="fr-FR"/>
        </w:rPr>
        <w:t xml:space="preserve"> non divulguées à la défense, des témoins qui se contredisent et que la défense suspecte d'avoir chargé Keith en échange d'accords signés leur garantissant </w:t>
      </w:r>
      <w:proofErr w:type="gramStart"/>
      <w:r w:rsidRPr="0042072A">
        <w:rPr>
          <w:lang w:val="fr-FR"/>
        </w:rPr>
        <w:t>des réduction</w:t>
      </w:r>
      <w:proofErr w:type="gramEnd"/>
      <w:r w:rsidRPr="0042072A">
        <w:rPr>
          <w:lang w:val="fr-FR"/>
        </w:rPr>
        <w:t xml:space="preserve"> de peine –pratique fréquente aux États-Unis.</w:t>
      </w:r>
    </w:p>
    <w:p w14:paraId="00D52810" w14:textId="7EB1CEE1" w:rsidR="0042072A" w:rsidRPr="0042072A" w:rsidRDefault="0042072A" w:rsidP="0042072A">
      <w:pPr>
        <w:spacing w:after="0" w:line="240" w:lineRule="auto"/>
        <w:ind w:firstLine="426"/>
        <w:jc w:val="both"/>
        <w:rPr>
          <w:lang w:val="fr-FR"/>
        </w:rPr>
      </w:pPr>
      <w:r w:rsidRPr="0042072A">
        <w:rPr>
          <w:lang w:val="fr-FR"/>
        </w:rPr>
        <w:t xml:space="preserve">Après des années de bataille toujours vaine pour exiger un nouveau procès, Keith </w:t>
      </w:r>
      <w:proofErr w:type="spellStart"/>
      <w:r w:rsidRPr="0042072A">
        <w:rPr>
          <w:lang w:val="fr-FR"/>
        </w:rPr>
        <w:t>LaMar</w:t>
      </w:r>
      <w:proofErr w:type="spellEnd"/>
      <w:r w:rsidRPr="0042072A">
        <w:rPr>
          <w:lang w:val="fr-FR"/>
        </w:rPr>
        <w:t xml:space="preserve"> assure avoir résisté au désespoir, à la folie comme au suicide grâce à sa découverte du straight </w:t>
      </w:r>
      <w:proofErr w:type="spellStart"/>
      <w:r w:rsidRPr="0042072A">
        <w:rPr>
          <w:lang w:val="fr-FR"/>
        </w:rPr>
        <w:t>ahead</w:t>
      </w:r>
      <w:proofErr w:type="spellEnd"/>
      <w:r w:rsidRPr="0042072A">
        <w:rPr>
          <w:lang w:val="fr-FR"/>
        </w:rPr>
        <w:t xml:space="preserve"> jazz et de John Coltrane, via des cassettes qu'un autre détenu lui glissait sous la porte de sa cellule. Il possède aujourd'hui plusieurs dizaines de CD, et pour les conserver, lorsque le personnel pénitencier a soudainement décidé qu'il ne devait pas en avoir plus de quinze, Keith </w:t>
      </w:r>
      <w:proofErr w:type="spellStart"/>
      <w:r w:rsidRPr="0042072A">
        <w:rPr>
          <w:lang w:val="fr-FR"/>
        </w:rPr>
        <w:t>LaMar</w:t>
      </w:r>
      <w:proofErr w:type="spellEnd"/>
      <w:r w:rsidRPr="0042072A">
        <w:rPr>
          <w:lang w:val="fr-FR"/>
        </w:rPr>
        <w:t xml:space="preserve"> a entamé une grève de la faim.</w:t>
      </w:r>
    </w:p>
    <w:p w14:paraId="2EA5EA29" w14:textId="671FAB36" w:rsidR="0042072A" w:rsidRPr="0042072A" w:rsidRDefault="0042072A" w:rsidP="0042072A">
      <w:pPr>
        <w:spacing w:after="0" w:line="240" w:lineRule="auto"/>
        <w:ind w:firstLine="426"/>
        <w:jc w:val="both"/>
        <w:rPr>
          <w:lang w:val="fr-FR"/>
        </w:rPr>
      </w:pPr>
      <w:r w:rsidRPr="0042072A">
        <w:rPr>
          <w:lang w:val="fr-FR"/>
        </w:rPr>
        <w:t xml:space="preserve">Car dans l'écoute active de cette musique, faite d'audaces harmoniques déconcertantes, Keith </w:t>
      </w:r>
      <w:proofErr w:type="spellStart"/>
      <w:r w:rsidRPr="0042072A">
        <w:rPr>
          <w:lang w:val="fr-FR"/>
        </w:rPr>
        <w:t>LaMar</w:t>
      </w:r>
      <w:proofErr w:type="spellEnd"/>
      <w:r w:rsidRPr="0042072A">
        <w:rPr>
          <w:lang w:val="fr-FR"/>
        </w:rPr>
        <w:t xml:space="preserve"> dit avoir trouvé des médicaments. </w:t>
      </w:r>
      <w:r w:rsidR="002D7F22" w:rsidRPr="0042072A">
        <w:rPr>
          <w:lang w:val="fr-FR"/>
        </w:rPr>
        <w:t>« Mes</w:t>
      </w:r>
      <w:r w:rsidRPr="0042072A">
        <w:rPr>
          <w:lang w:val="fr-FR"/>
        </w:rPr>
        <w:t xml:space="preserve"> CD, c'est mon armoire à pharmacie, je sais exactement quoi écouter pour soigner </w:t>
      </w:r>
      <w:r w:rsidR="002D7F22" w:rsidRPr="0042072A">
        <w:rPr>
          <w:lang w:val="fr-FR"/>
        </w:rPr>
        <w:t>quoi :</w:t>
      </w:r>
      <w:r w:rsidRPr="0042072A">
        <w:rPr>
          <w:lang w:val="fr-FR"/>
        </w:rPr>
        <w:t xml:space="preserve"> la déshydratation, la fatigue mentale, la fatigue physique... La musique de Coltrane, ce n'est pas une musique qu'on apprécie en claquant des doigts. On n'apprécie pas de prendre un médicament. Sa musique, c'est une façon d'entraîner son cerveau à comprendre la complexité du monde</w:t>
      </w:r>
      <w:proofErr w:type="gramStart"/>
      <w:r w:rsidRPr="0042072A">
        <w:rPr>
          <w:lang w:val="fr-FR"/>
        </w:rPr>
        <w:t>.»</w:t>
      </w:r>
      <w:proofErr w:type="gramEnd"/>
    </w:p>
    <w:p w14:paraId="2E14E337" w14:textId="343D8BB7" w:rsidR="0042072A" w:rsidRPr="0042072A" w:rsidRDefault="0042072A" w:rsidP="0042072A">
      <w:pPr>
        <w:spacing w:after="0" w:line="240" w:lineRule="auto"/>
        <w:ind w:firstLine="426"/>
        <w:jc w:val="both"/>
        <w:rPr>
          <w:lang w:val="fr-FR"/>
        </w:rPr>
      </w:pPr>
      <w:r w:rsidRPr="0042072A">
        <w:rPr>
          <w:lang w:val="fr-FR"/>
        </w:rPr>
        <w:t xml:space="preserve">Lorsqu'Albert </w:t>
      </w:r>
      <w:proofErr w:type="spellStart"/>
      <w:r w:rsidRPr="0042072A">
        <w:rPr>
          <w:lang w:val="fr-FR"/>
        </w:rPr>
        <w:t>Marquès</w:t>
      </w:r>
      <w:proofErr w:type="spellEnd"/>
      <w:r w:rsidRPr="0042072A">
        <w:rPr>
          <w:lang w:val="fr-FR"/>
        </w:rPr>
        <w:t xml:space="preserve"> contacte Keith </w:t>
      </w:r>
      <w:proofErr w:type="spellStart"/>
      <w:r w:rsidRPr="0042072A">
        <w:rPr>
          <w:lang w:val="fr-FR"/>
        </w:rPr>
        <w:t>LaMar</w:t>
      </w:r>
      <w:proofErr w:type="spellEnd"/>
      <w:r w:rsidRPr="0042072A">
        <w:rPr>
          <w:lang w:val="fr-FR"/>
        </w:rPr>
        <w:t xml:space="preserve">, l'idée de faire de la musique ensemble naît rapidement, avec un groupe de jazz accompagnant les </w:t>
      </w:r>
      <w:proofErr w:type="spellStart"/>
      <w:r w:rsidRPr="0042072A">
        <w:rPr>
          <w:lang w:val="fr-FR"/>
        </w:rPr>
        <w:t>spoken</w:t>
      </w:r>
      <w:proofErr w:type="spellEnd"/>
      <w:r w:rsidRPr="0042072A">
        <w:rPr>
          <w:lang w:val="fr-FR"/>
        </w:rPr>
        <w:t xml:space="preserve"> </w:t>
      </w:r>
      <w:proofErr w:type="spellStart"/>
      <w:r w:rsidRPr="0042072A">
        <w:rPr>
          <w:lang w:val="fr-FR"/>
        </w:rPr>
        <w:t>words</w:t>
      </w:r>
      <w:proofErr w:type="spellEnd"/>
      <w:r w:rsidRPr="0042072A">
        <w:rPr>
          <w:lang w:val="fr-FR"/>
        </w:rPr>
        <w:t xml:space="preserve"> récités par Keith via téléphone. Ainsi naît l'album Freedom First, dont la réception donne à Albert des raisons d'espérer. </w:t>
      </w:r>
      <w:r w:rsidR="002D7F22" w:rsidRPr="0042072A">
        <w:rPr>
          <w:lang w:val="fr-FR"/>
        </w:rPr>
        <w:t>« Avant</w:t>
      </w:r>
      <w:r w:rsidRPr="0042072A">
        <w:rPr>
          <w:lang w:val="fr-FR"/>
        </w:rPr>
        <w:t xml:space="preserve"> que l'on commence à faire de la musique ensemble, Keith n'avait jamais fait l'objet d'aucun article dans la presse </w:t>
      </w:r>
      <w:r w:rsidR="002D7F22" w:rsidRPr="0042072A">
        <w:rPr>
          <w:lang w:val="fr-FR"/>
        </w:rPr>
        <w:t>américaine »</w:t>
      </w:r>
      <w:r w:rsidRPr="0042072A">
        <w:rPr>
          <w:lang w:val="fr-FR"/>
        </w:rPr>
        <w:t>, note-t-il. Derrière les barreaux, ce dernier espère quant à lui que cette musique permettra notamment de</w:t>
      </w:r>
      <w:r w:rsidR="002D7F22" w:rsidRPr="0042072A">
        <w:rPr>
          <w:lang w:val="fr-FR"/>
        </w:rPr>
        <w:t xml:space="preserve"> « montrer</w:t>
      </w:r>
      <w:r w:rsidRPr="0042072A">
        <w:rPr>
          <w:lang w:val="fr-FR"/>
        </w:rPr>
        <w:t xml:space="preserve"> l'humanité qu'il a su </w:t>
      </w:r>
      <w:r w:rsidR="002D7F22" w:rsidRPr="0042072A">
        <w:rPr>
          <w:lang w:val="fr-FR"/>
        </w:rPr>
        <w:t>conserver »</w:t>
      </w:r>
      <w:r w:rsidRPr="0042072A">
        <w:rPr>
          <w:lang w:val="fr-FR"/>
        </w:rPr>
        <w:t>.</w:t>
      </w:r>
    </w:p>
    <w:p w14:paraId="725D70EC" w14:textId="77777777" w:rsidR="0042072A" w:rsidRPr="0042072A" w:rsidRDefault="0042072A" w:rsidP="0042072A">
      <w:pPr>
        <w:spacing w:after="0" w:line="240" w:lineRule="auto"/>
        <w:ind w:firstLine="426"/>
        <w:jc w:val="both"/>
        <w:rPr>
          <w:lang w:val="fr-FR"/>
        </w:rPr>
      </w:pPr>
    </w:p>
    <w:p w14:paraId="05C1F391" w14:textId="77777777" w:rsidR="0042072A" w:rsidRPr="002D7F22" w:rsidRDefault="0042072A" w:rsidP="0042072A">
      <w:pPr>
        <w:spacing w:after="0" w:line="240" w:lineRule="auto"/>
        <w:ind w:firstLine="426"/>
        <w:jc w:val="both"/>
        <w:rPr>
          <w:b/>
          <w:bCs/>
          <w:lang w:val="fr-FR"/>
        </w:rPr>
      </w:pPr>
      <w:r w:rsidRPr="002D7F22">
        <w:rPr>
          <w:b/>
          <w:bCs/>
          <w:lang w:val="fr-FR"/>
        </w:rPr>
        <w:t>Un pianiste au tribunal</w:t>
      </w:r>
    </w:p>
    <w:p w14:paraId="14BCF4AC" w14:textId="049F8568" w:rsidR="0042072A" w:rsidRPr="0042072A" w:rsidRDefault="0042072A" w:rsidP="0042072A">
      <w:pPr>
        <w:spacing w:after="0" w:line="240" w:lineRule="auto"/>
        <w:ind w:firstLine="426"/>
        <w:jc w:val="both"/>
        <w:rPr>
          <w:lang w:val="fr-FR"/>
        </w:rPr>
      </w:pPr>
      <w:r w:rsidRPr="0042072A">
        <w:rPr>
          <w:lang w:val="fr-FR"/>
        </w:rPr>
        <w:t xml:space="preserve">Rappeler l'humanité d'un condamné via la musique, un autre pianiste a tenté de le faire en jouant directement au </w:t>
      </w:r>
      <w:r w:rsidR="002D7F22" w:rsidRPr="0042072A">
        <w:rPr>
          <w:lang w:val="fr-FR"/>
        </w:rPr>
        <w:t>tribunal :</w:t>
      </w:r>
      <w:r w:rsidRPr="0042072A">
        <w:rPr>
          <w:lang w:val="fr-FR"/>
        </w:rPr>
        <w:t xml:space="preserve"> Bobby Wolfe, qui travaille aujourd'hui pour le San Francisco Ballet. En 1991, il est contacté par un avocat lui demandant s'il peut venir avec son clavier au tribunal pour l'aider à montrer que son client, David Lee Powell, mérite une deuxième chance.</w:t>
      </w:r>
    </w:p>
    <w:p w14:paraId="6FF10C0D" w14:textId="5CA0F7A3" w:rsidR="0042072A" w:rsidRPr="0042072A" w:rsidRDefault="0042072A" w:rsidP="0042072A">
      <w:pPr>
        <w:spacing w:after="0" w:line="240" w:lineRule="auto"/>
        <w:ind w:firstLine="426"/>
        <w:jc w:val="both"/>
        <w:rPr>
          <w:lang w:val="fr-FR"/>
        </w:rPr>
      </w:pPr>
      <w:r w:rsidRPr="0042072A">
        <w:rPr>
          <w:lang w:val="fr-FR"/>
        </w:rPr>
        <w:t xml:space="preserve">Ce dernier a avoué le meurtre d'un agent de police alors qu'il était sous l'emprise de méthamphétamine en 1978. Entre le témoignage d'une infirmière de la prison rappelant le comportement exemplaire de Powell qui a appris à lire à d'autres détenus et celui d'un psychiatre assurant que Powell, désormais sevré, n'est pas un danger pour la société, le pianiste se met donc à jouer la prouesse de composition à laquelle est parvenu ce détenu, pourtant </w:t>
      </w:r>
      <w:r w:rsidR="002D7F22" w:rsidRPr="0042072A">
        <w:rPr>
          <w:lang w:val="fr-FR"/>
        </w:rPr>
        <w:t>autodidacte : « C’est</w:t>
      </w:r>
      <w:r w:rsidRPr="0042072A">
        <w:rPr>
          <w:lang w:val="fr-FR"/>
        </w:rPr>
        <w:t xml:space="preserve"> une musique étonnante, confie-t-il, car c'est un palindrome, un morceau de musique que l'on peut jouer dans les deux sens. J'étais très nerveux, je me rappelle du silence dans le tribunal, de David Lee Powell qui me regarde d'un air humble et reconnaissant. J'ai été très triste quand il a finalement été exécuté</w:t>
      </w:r>
      <w:r w:rsidR="002D7F22" w:rsidRPr="0042072A">
        <w:rPr>
          <w:lang w:val="fr-FR"/>
        </w:rPr>
        <w:t>. »</w:t>
      </w:r>
    </w:p>
    <w:p w14:paraId="73C5C191" w14:textId="6E3B123B" w:rsidR="0042072A" w:rsidRPr="0042072A" w:rsidRDefault="0042072A" w:rsidP="0042072A">
      <w:pPr>
        <w:spacing w:after="0" w:line="240" w:lineRule="auto"/>
        <w:ind w:firstLine="426"/>
        <w:jc w:val="both"/>
        <w:rPr>
          <w:lang w:val="fr-FR"/>
        </w:rPr>
      </w:pPr>
      <w:r w:rsidRPr="0042072A">
        <w:rPr>
          <w:lang w:val="fr-FR"/>
        </w:rPr>
        <w:t>Tué par injection létale en 2010, après trente-et-</w:t>
      </w:r>
      <w:proofErr w:type="gramStart"/>
      <w:r w:rsidR="002D7F22" w:rsidRPr="0042072A">
        <w:rPr>
          <w:lang w:val="fr-FR"/>
        </w:rPr>
        <w:t>un an</w:t>
      </w:r>
      <w:r w:rsidR="002D7F22">
        <w:rPr>
          <w:lang w:val="fr-FR"/>
        </w:rPr>
        <w:t>s</w:t>
      </w:r>
      <w:proofErr w:type="gramEnd"/>
      <w:r w:rsidRPr="0042072A">
        <w:rPr>
          <w:lang w:val="fr-FR"/>
        </w:rPr>
        <w:t xml:space="preserve"> de prison, David Lee Powell reste aujourd'hui l'homme qui a le plus attendu dans le couloir de la mort du Texas. Sa musique lui a cependant survécu, via l'exposition que l'artiste Mark </w:t>
      </w:r>
      <w:proofErr w:type="spellStart"/>
      <w:r w:rsidRPr="0042072A">
        <w:rPr>
          <w:lang w:val="fr-FR"/>
        </w:rPr>
        <w:t>Menjivar</w:t>
      </w:r>
      <w:proofErr w:type="spellEnd"/>
      <w:r w:rsidRPr="0042072A">
        <w:rPr>
          <w:lang w:val="fr-FR"/>
        </w:rPr>
        <w:t xml:space="preserve"> lui a consacré, où la partition est </w:t>
      </w:r>
      <w:r w:rsidR="002D7F22" w:rsidRPr="0042072A">
        <w:rPr>
          <w:lang w:val="fr-FR"/>
        </w:rPr>
        <w:t>distribuée : « J’espère</w:t>
      </w:r>
      <w:r w:rsidRPr="0042072A">
        <w:rPr>
          <w:lang w:val="fr-FR"/>
        </w:rPr>
        <w:t xml:space="preserve"> montrer ainsi que les condamnés ne sont pas juste des numéros, ou des monstres, explique-t-il. Et je pense que cette musique permet d'expliciter la complexité qui siège dans chaque être humain</w:t>
      </w:r>
      <w:proofErr w:type="gramStart"/>
      <w:r w:rsidRPr="0042072A">
        <w:rPr>
          <w:lang w:val="fr-FR"/>
        </w:rPr>
        <w:t>.»</w:t>
      </w:r>
      <w:proofErr w:type="gramEnd"/>
    </w:p>
    <w:p w14:paraId="049FE033" w14:textId="51C36133" w:rsidR="0042072A" w:rsidRPr="0042072A" w:rsidRDefault="0042072A" w:rsidP="0042072A">
      <w:pPr>
        <w:spacing w:after="0" w:line="240" w:lineRule="auto"/>
        <w:ind w:firstLine="426"/>
        <w:jc w:val="both"/>
        <w:rPr>
          <w:lang w:val="fr-FR"/>
        </w:rPr>
      </w:pPr>
      <w:r w:rsidRPr="0042072A">
        <w:rPr>
          <w:lang w:val="fr-FR"/>
        </w:rPr>
        <w:t xml:space="preserve">Et si la musique de David Lee Powell n'a pas suffi à émouvoir les jurés, un contre-exemple notable fait, quant à lui, mentir tous ceux qui resteraient sceptiques sur la possible réussite de ce genre de </w:t>
      </w:r>
      <w:r w:rsidR="002D7F22" w:rsidRPr="0042072A">
        <w:rPr>
          <w:lang w:val="fr-FR"/>
        </w:rPr>
        <w:t>démarche :</w:t>
      </w:r>
      <w:r w:rsidRPr="0042072A">
        <w:rPr>
          <w:lang w:val="fr-FR"/>
        </w:rPr>
        <w:t xml:space="preserve"> le tube</w:t>
      </w:r>
      <w:proofErr w:type="gramStart"/>
      <w:r w:rsidRPr="0042072A">
        <w:rPr>
          <w:lang w:val="fr-FR"/>
        </w:rPr>
        <w:t xml:space="preserve"> «Hurricane</w:t>
      </w:r>
      <w:proofErr w:type="gramEnd"/>
      <w:r w:rsidRPr="0042072A">
        <w:rPr>
          <w:lang w:val="fr-FR"/>
        </w:rPr>
        <w:t>» de Bob Dylan. Sorti en 1975, il raconte l'histoire de Rubin Hurricane Carter, un homme jugé coupable de meurtres qui clamait son innocence. À la suite du succès de la chanson, la justice américaine admet que le procès qui a condamné Hurricane était biaisé, et celui-ci est libéré.</w:t>
      </w:r>
    </w:p>
    <w:p w14:paraId="0468B635" w14:textId="77777777" w:rsidR="0042072A" w:rsidRPr="0042072A" w:rsidRDefault="0042072A" w:rsidP="0042072A">
      <w:pPr>
        <w:spacing w:after="0" w:line="240" w:lineRule="auto"/>
        <w:ind w:firstLine="426"/>
        <w:jc w:val="both"/>
        <w:rPr>
          <w:lang w:val="fr-FR"/>
        </w:rPr>
      </w:pPr>
    </w:p>
    <w:p w14:paraId="0B1331AB" w14:textId="1A13551F" w:rsidR="00D6765F" w:rsidRDefault="00D6765F" w:rsidP="0042072A">
      <w:pPr>
        <w:spacing w:after="0" w:line="240" w:lineRule="auto"/>
        <w:ind w:firstLine="426"/>
        <w:jc w:val="both"/>
      </w:pPr>
    </w:p>
    <w:sectPr w:rsidR="00D676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2A"/>
    <w:rsid w:val="002D7F22"/>
    <w:rsid w:val="0042072A"/>
    <w:rsid w:val="00D676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8598"/>
  <w15:chartTrackingRefBased/>
  <w15:docId w15:val="{2E7BE68B-E735-425F-B217-C8CCDA29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211084">
      <w:bodyDiv w:val="1"/>
      <w:marLeft w:val="0"/>
      <w:marRight w:val="0"/>
      <w:marTop w:val="0"/>
      <w:marBottom w:val="0"/>
      <w:divBdr>
        <w:top w:val="none" w:sz="0" w:space="0" w:color="auto"/>
        <w:left w:val="none" w:sz="0" w:space="0" w:color="auto"/>
        <w:bottom w:val="none" w:sz="0" w:space="0" w:color="auto"/>
        <w:right w:val="none" w:sz="0" w:space="0" w:color="auto"/>
      </w:divBdr>
      <w:divsChild>
        <w:div w:id="432439285">
          <w:marLeft w:val="0"/>
          <w:marRight w:val="0"/>
          <w:marTop w:val="0"/>
          <w:marBottom w:val="0"/>
          <w:divBdr>
            <w:top w:val="none" w:sz="0" w:space="0" w:color="auto"/>
            <w:left w:val="none" w:sz="0" w:space="0" w:color="auto"/>
            <w:bottom w:val="none" w:sz="0" w:space="0" w:color="auto"/>
            <w:right w:val="none" w:sz="0" w:space="0" w:color="auto"/>
          </w:divBdr>
          <w:divsChild>
            <w:div w:id="1315141614">
              <w:marLeft w:val="2735"/>
              <w:marRight w:val="0"/>
              <w:marTop w:val="0"/>
              <w:marBottom w:val="0"/>
              <w:divBdr>
                <w:top w:val="none" w:sz="0" w:space="0" w:color="auto"/>
                <w:left w:val="none" w:sz="0" w:space="0" w:color="auto"/>
                <w:bottom w:val="none" w:sz="0" w:space="0" w:color="auto"/>
                <w:right w:val="none" w:sz="0" w:space="0" w:color="auto"/>
              </w:divBdr>
            </w:div>
          </w:divsChild>
        </w:div>
        <w:div w:id="1714622371">
          <w:marLeft w:val="0"/>
          <w:marRight w:val="0"/>
          <w:marTop w:val="0"/>
          <w:marBottom w:val="0"/>
          <w:divBdr>
            <w:top w:val="none" w:sz="0" w:space="0" w:color="auto"/>
            <w:left w:val="none" w:sz="0" w:space="0" w:color="auto"/>
            <w:bottom w:val="none" w:sz="0" w:space="0" w:color="auto"/>
            <w:right w:val="none" w:sz="0" w:space="0" w:color="auto"/>
          </w:divBdr>
          <w:divsChild>
            <w:div w:id="858006682">
              <w:marLeft w:val="0"/>
              <w:marRight w:val="0"/>
              <w:marTop w:val="0"/>
              <w:marBottom w:val="0"/>
              <w:divBdr>
                <w:top w:val="none" w:sz="0" w:space="0" w:color="auto"/>
                <w:left w:val="none" w:sz="0" w:space="0" w:color="auto"/>
                <w:bottom w:val="none" w:sz="0" w:space="0" w:color="auto"/>
                <w:right w:val="none" w:sz="0" w:space="0" w:color="auto"/>
              </w:divBdr>
              <w:divsChild>
                <w:div w:id="2050372171">
                  <w:marLeft w:val="0"/>
                  <w:marRight w:val="0"/>
                  <w:marTop w:val="0"/>
                  <w:marBottom w:val="600"/>
                  <w:divBdr>
                    <w:top w:val="none" w:sz="0" w:space="0" w:color="auto"/>
                    <w:left w:val="none" w:sz="0" w:space="0" w:color="auto"/>
                    <w:bottom w:val="none" w:sz="0" w:space="0" w:color="auto"/>
                    <w:right w:val="none" w:sz="0" w:space="0" w:color="auto"/>
                  </w:divBdr>
                  <w:divsChild>
                    <w:div w:id="127089503">
                      <w:marLeft w:val="0"/>
                      <w:marRight w:val="0"/>
                      <w:marTop w:val="0"/>
                      <w:marBottom w:val="0"/>
                      <w:divBdr>
                        <w:top w:val="none" w:sz="0" w:space="0" w:color="auto"/>
                        <w:left w:val="none" w:sz="0" w:space="0" w:color="auto"/>
                        <w:bottom w:val="none" w:sz="0" w:space="0" w:color="auto"/>
                        <w:right w:val="none" w:sz="0" w:space="0" w:color="auto"/>
                      </w:divBdr>
                    </w:div>
                    <w:div w:id="970478461">
                      <w:marLeft w:val="0"/>
                      <w:marRight w:val="450"/>
                      <w:marTop w:val="0"/>
                      <w:marBottom w:val="0"/>
                      <w:divBdr>
                        <w:top w:val="none" w:sz="0" w:space="0" w:color="auto"/>
                        <w:left w:val="none" w:sz="0" w:space="0" w:color="auto"/>
                        <w:bottom w:val="none" w:sz="0" w:space="0" w:color="auto"/>
                        <w:right w:val="none" w:sz="0" w:space="0" w:color="auto"/>
                      </w:divBdr>
                    </w:div>
                  </w:divsChild>
                </w:div>
                <w:div w:id="279193120">
                  <w:marLeft w:val="0"/>
                  <w:marRight w:val="0"/>
                  <w:marTop w:val="0"/>
                  <w:marBottom w:val="0"/>
                  <w:divBdr>
                    <w:top w:val="none" w:sz="0" w:space="0" w:color="auto"/>
                    <w:left w:val="none" w:sz="0" w:space="0" w:color="auto"/>
                    <w:bottom w:val="none" w:sz="0" w:space="0" w:color="auto"/>
                    <w:right w:val="none" w:sz="0" w:space="0" w:color="auto"/>
                  </w:divBdr>
                  <w:divsChild>
                    <w:div w:id="2012634929">
                      <w:marLeft w:val="0"/>
                      <w:marRight w:val="0"/>
                      <w:marTop w:val="450"/>
                      <w:marBottom w:val="450"/>
                      <w:divBdr>
                        <w:top w:val="none" w:sz="0" w:space="0" w:color="auto"/>
                        <w:left w:val="none" w:sz="0" w:space="0" w:color="auto"/>
                        <w:bottom w:val="none" w:sz="0" w:space="0" w:color="auto"/>
                        <w:right w:val="none" w:sz="0" w:space="0" w:color="auto"/>
                      </w:divBdr>
                      <w:divsChild>
                        <w:div w:id="1840608991">
                          <w:marLeft w:val="0"/>
                          <w:marRight w:val="0"/>
                          <w:marTop w:val="0"/>
                          <w:marBottom w:val="0"/>
                          <w:divBdr>
                            <w:top w:val="none" w:sz="0" w:space="0" w:color="auto"/>
                            <w:left w:val="none" w:sz="0" w:space="0" w:color="auto"/>
                            <w:bottom w:val="none" w:sz="0" w:space="0" w:color="auto"/>
                            <w:right w:val="none" w:sz="0" w:space="0" w:color="auto"/>
                          </w:divBdr>
                        </w:div>
                        <w:div w:id="1843811160">
                          <w:marLeft w:val="0"/>
                          <w:marRight w:val="0"/>
                          <w:marTop w:val="0"/>
                          <w:marBottom w:val="0"/>
                          <w:divBdr>
                            <w:top w:val="none" w:sz="0" w:space="0" w:color="auto"/>
                            <w:left w:val="none" w:sz="0" w:space="0" w:color="auto"/>
                            <w:bottom w:val="none" w:sz="0" w:space="0" w:color="auto"/>
                            <w:right w:val="none" w:sz="0" w:space="0" w:color="auto"/>
                          </w:divBdr>
                        </w:div>
                        <w:div w:id="1764297171">
                          <w:marLeft w:val="0"/>
                          <w:marRight w:val="0"/>
                          <w:marTop w:val="0"/>
                          <w:marBottom w:val="0"/>
                          <w:divBdr>
                            <w:top w:val="none" w:sz="0" w:space="0" w:color="auto"/>
                            <w:left w:val="none" w:sz="0" w:space="0" w:color="auto"/>
                            <w:bottom w:val="none" w:sz="0" w:space="0" w:color="auto"/>
                            <w:right w:val="none" w:sz="0" w:space="0" w:color="auto"/>
                          </w:divBdr>
                        </w:div>
                        <w:div w:id="181104711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6357">
              <w:marLeft w:val="0"/>
              <w:marRight w:val="0"/>
              <w:marTop w:val="0"/>
              <w:marBottom w:val="0"/>
              <w:divBdr>
                <w:top w:val="none" w:sz="0" w:space="0" w:color="auto"/>
                <w:left w:val="none" w:sz="0" w:space="0" w:color="auto"/>
                <w:bottom w:val="none" w:sz="0" w:space="0" w:color="auto"/>
                <w:right w:val="none" w:sz="0" w:space="0" w:color="auto"/>
              </w:divBdr>
              <w:divsChild>
                <w:div w:id="1822499068">
                  <w:marLeft w:val="0"/>
                  <w:marRight w:val="0"/>
                  <w:marTop w:val="0"/>
                  <w:marBottom w:val="0"/>
                  <w:divBdr>
                    <w:top w:val="none" w:sz="0" w:space="0" w:color="auto"/>
                    <w:left w:val="none" w:sz="0" w:space="0" w:color="auto"/>
                    <w:bottom w:val="none" w:sz="0" w:space="0" w:color="auto"/>
                    <w:right w:val="none" w:sz="0" w:space="0" w:color="auto"/>
                  </w:divBdr>
                  <w:divsChild>
                    <w:div w:id="1941061863">
                      <w:marLeft w:val="0"/>
                      <w:marRight w:val="0"/>
                      <w:marTop w:val="0"/>
                      <w:marBottom w:val="0"/>
                      <w:divBdr>
                        <w:top w:val="none" w:sz="0" w:space="0" w:color="auto"/>
                        <w:left w:val="none" w:sz="0" w:space="0" w:color="auto"/>
                        <w:bottom w:val="none" w:sz="0" w:space="0" w:color="auto"/>
                        <w:right w:val="none" w:sz="0" w:space="0" w:color="auto"/>
                      </w:divBdr>
                      <w:divsChild>
                        <w:div w:id="481578026">
                          <w:marLeft w:val="0"/>
                          <w:marRight w:val="0"/>
                          <w:marTop w:val="0"/>
                          <w:marBottom w:val="0"/>
                          <w:divBdr>
                            <w:top w:val="none" w:sz="0" w:space="0" w:color="auto"/>
                            <w:left w:val="none" w:sz="0" w:space="0" w:color="auto"/>
                            <w:bottom w:val="none" w:sz="0" w:space="0" w:color="auto"/>
                            <w:right w:val="none" w:sz="0" w:space="0" w:color="auto"/>
                          </w:divBdr>
                          <w:divsChild>
                            <w:div w:id="987713138">
                              <w:marLeft w:val="0"/>
                              <w:marRight w:val="0"/>
                              <w:marTop w:val="0"/>
                              <w:marBottom w:val="0"/>
                              <w:divBdr>
                                <w:top w:val="none" w:sz="0" w:space="0" w:color="auto"/>
                                <w:left w:val="none" w:sz="0" w:space="0" w:color="auto"/>
                                <w:bottom w:val="none" w:sz="0" w:space="0" w:color="auto"/>
                                <w:right w:val="none" w:sz="0" w:space="0" w:color="auto"/>
                              </w:divBdr>
                              <w:divsChild>
                                <w:div w:id="695615999">
                                  <w:marLeft w:val="0"/>
                                  <w:marRight w:val="0"/>
                                  <w:marTop w:val="525"/>
                                  <w:marBottom w:val="300"/>
                                  <w:divBdr>
                                    <w:top w:val="none" w:sz="0" w:space="15" w:color="auto"/>
                                    <w:left w:val="none" w:sz="0" w:space="21" w:color="auto"/>
                                    <w:bottom w:val="single" w:sz="36" w:space="24" w:color="6E0031"/>
                                    <w:right w:val="none" w:sz="0" w:space="21" w:color="auto"/>
                                  </w:divBdr>
                                  <w:divsChild>
                                    <w:div w:id="707679175">
                                      <w:marLeft w:val="0"/>
                                      <w:marRight w:val="0"/>
                                      <w:marTop w:val="0"/>
                                      <w:marBottom w:val="0"/>
                                      <w:divBdr>
                                        <w:top w:val="none" w:sz="0" w:space="0" w:color="auto"/>
                                        <w:left w:val="none" w:sz="0" w:space="0" w:color="auto"/>
                                        <w:bottom w:val="none" w:sz="0" w:space="0" w:color="auto"/>
                                        <w:right w:val="none" w:sz="0" w:space="0" w:color="auto"/>
                                      </w:divBdr>
                                    </w:div>
                                  </w:divsChild>
                                </w:div>
                                <w:div w:id="989021544">
                                  <w:marLeft w:val="0"/>
                                  <w:marRight w:val="0"/>
                                  <w:marTop w:val="525"/>
                                  <w:marBottom w:val="300"/>
                                  <w:divBdr>
                                    <w:top w:val="none" w:sz="0" w:space="15" w:color="auto"/>
                                    <w:left w:val="none" w:sz="0" w:space="21" w:color="auto"/>
                                    <w:bottom w:val="single" w:sz="36" w:space="24" w:color="6E0031"/>
                                    <w:right w:val="none" w:sz="0" w:space="21" w:color="auto"/>
                                  </w:divBdr>
                                  <w:divsChild>
                                    <w:div w:id="2033217946">
                                      <w:marLeft w:val="0"/>
                                      <w:marRight w:val="0"/>
                                      <w:marTop w:val="0"/>
                                      <w:marBottom w:val="0"/>
                                      <w:divBdr>
                                        <w:top w:val="none" w:sz="0" w:space="0" w:color="auto"/>
                                        <w:left w:val="none" w:sz="0" w:space="0" w:color="auto"/>
                                        <w:bottom w:val="none" w:sz="0" w:space="0" w:color="auto"/>
                                        <w:right w:val="none" w:sz="0" w:space="0" w:color="auto"/>
                                      </w:divBdr>
                                    </w:div>
                                  </w:divsChild>
                                </w:div>
                                <w:div w:id="659311882">
                                  <w:marLeft w:val="0"/>
                                  <w:marRight w:val="0"/>
                                  <w:marTop w:val="525"/>
                                  <w:marBottom w:val="300"/>
                                  <w:divBdr>
                                    <w:top w:val="none" w:sz="0" w:space="15" w:color="auto"/>
                                    <w:left w:val="none" w:sz="0" w:space="21" w:color="auto"/>
                                    <w:bottom w:val="single" w:sz="36" w:space="24" w:color="6E0031"/>
                                    <w:right w:val="none" w:sz="0" w:space="21" w:color="auto"/>
                                  </w:divBdr>
                                  <w:divsChild>
                                    <w:div w:id="851450903">
                                      <w:marLeft w:val="0"/>
                                      <w:marRight w:val="0"/>
                                      <w:marTop w:val="0"/>
                                      <w:marBottom w:val="0"/>
                                      <w:divBdr>
                                        <w:top w:val="none" w:sz="0" w:space="0" w:color="auto"/>
                                        <w:left w:val="none" w:sz="0" w:space="0" w:color="auto"/>
                                        <w:bottom w:val="none" w:sz="0" w:space="0" w:color="auto"/>
                                        <w:right w:val="none" w:sz="0" w:space="0" w:color="auto"/>
                                      </w:divBdr>
                                    </w:div>
                                  </w:divsChild>
                                </w:div>
                                <w:div w:id="40129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704601">
      <w:bodyDiv w:val="1"/>
      <w:marLeft w:val="0"/>
      <w:marRight w:val="0"/>
      <w:marTop w:val="0"/>
      <w:marBottom w:val="0"/>
      <w:divBdr>
        <w:top w:val="none" w:sz="0" w:space="0" w:color="auto"/>
        <w:left w:val="none" w:sz="0" w:space="0" w:color="auto"/>
        <w:bottom w:val="none" w:sz="0" w:space="0" w:color="auto"/>
        <w:right w:val="none" w:sz="0" w:space="0" w:color="auto"/>
      </w:divBdr>
      <w:divsChild>
        <w:div w:id="1755469098">
          <w:marLeft w:val="0"/>
          <w:marRight w:val="0"/>
          <w:marTop w:val="0"/>
          <w:marBottom w:val="0"/>
          <w:divBdr>
            <w:top w:val="none" w:sz="0" w:space="0" w:color="auto"/>
            <w:left w:val="none" w:sz="0" w:space="0" w:color="auto"/>
            <w:bottom w:val="none" w:sz="0" w:space="0" w:color="auto"/>
            <w:right w:val="none" w:sz="0" w:space="0" w:color="auto"/>
          </w:divBdr>
          <w:divsChild>
            <w:div w:id="492065073">
              <w:marLeft w:val="2735"/>
              <w:marRight w:val="0"/>
              <w:marTop w:val="0"/>
              <w:marBottom w:val="0"/>
              <w:divBdr>
                <w:top w:val="none" w:sz="0" w:space="0" w:color="auto"/>
                <w:left w:val="none" w:sz="0" w:space="0" w:color="auto"/>
                <w:bottom w:val="none" w:sz="0" w:space="0" w:color="auto"/>
                <w:right w:val="none" w:sz="0" w:space="0" w:color="auto"/>
              </w:divBdr>
            </w:div>
          </w:divsChild>
        </w:div>
        <w:div w:id="1873303377">
          <w:marLeft w:val="0"/>
          <w:marRight w:val="0"/>
          <w:marTop w:val="0"/>
          <w:marBottom w:val="0"/>
          <w:divBdr>
            <w:top w:val="none" w:sz="0" w:space="0" w:color="auto"/>
            <w:left w:val="none" w:sz="0" w:space="0" w:color="auto"/>
            <w:bottom w:val="none" w:sz="0" w:space="0" w:color="auto"/>
            <w:right w:val="none" w:sz="0" w:space="0" w:color="auto"/>
          </w:divBdr>
          <w:divsChild>
            <w:div w:id="759300621">
              <w:marLeft w:val="0"/>
              <w:marRight w:val="0"/>
              <w:marTop w:val="0"/>
              <w:marBottom w:val="0"/>
              <w:divBdr>
                <w:top w:val="none" w:sz="0" w:space="0" w:color="auto"/>
                <w:left w:val="none" w:sz="0" w:space="0" w:color="auto"/>
                <w:bottom w:val="none" w:sz="0" w:space="0" w:color="auto"/>
                <w:right w:val="none" w:sz="0" w:space="0" w:color="auto"/>
              </w:divBdr>
              <w:divsChild>
                <w:div w:id="2071076550">
                  <w:marLeft w:val="0"/>
                  <w:marRight w:val="0"/>
                  <w:marTop w:val="0"/>
                  <w:marBottom w:val="600"/>
                  <w:divBdr>
                    <w:top w:val="none" w:sz="0" w:space="0" w:color="auto"/>
                    <w:left w:val="none" w:sz="0" w:space="0" w:color="auto"/>
                    <w:bottom w:val="none" w:sz="0" w:space="0" w:color="auto"/>
                    <w:right w:val="none" w:sz="0" w:space="0" w:color="auto"/>
                  </w:divBdr>
                  <w:divsChild>
                    <w:div w:id="1601133903">
                      <w:marLeft w:val="0"/>
                      <w:marRight w:val="0"/>
                      <w:marTop w:val="0"/>
                      <w:marBottom w:val="0"/>
                      <w:divBdr>
                        <w:top w:val="none" w:sz="0" w:space="0" w:color="auto"/>
                        <w:left w:val="none" w:sz="0" w:space="0" w:color="auto"/>
                        <w:bottom w:val="none" w:sz="0" w:space="0" w:color="auto"/>
                        <w:right w:val="none" w:sz="0" w:space="0" w:color="auto"/>
                      </w:divBdr>
                    </w:div>
                    <w:div w:id="1187715867">
                      <w:marLeft w:val="0"/>
                      <w:marRight w:val="450"/>
                      <w:marTop w:val="0"/>
                      <w:marBottom w:val="0"/>
                      <w:divBdr>
                        <w:top w:val="none" w:sz="0" w:space="0" w:color="auto"/>
                        <w:left w:val="none" w:sz="0" w:space="0" w:color="auto"/>
                        <w:bottom w:val="none" w:sz="0" w:space="0" w:color="auto"/>
                        <w:right w:val="none" w:sz="0" w:space="0" w:color="auto"/>
                      </w:divBdr>
                    </w:div>
                  </w:divsChild>
                </w:div>
                <w:div w:id="1866090716">
                  <w:marLeft w:val="0"/>
                  <w:marRight w:val="0"/>
                  <w:marTop w:val="0"/>
                  <w:marBottom w:val="0"/>
                  <w:divBdr>
                    <w:top w:val="none" w:sz="0" w:space="0" w:color="auto"/>
                    <w:left w:val="none" w:sz="0" w:space="0" w:color="auto"/>
                    <w:bottom w:val="none" w:sz="0" w:space="0" w:color="auto"/>
                    <w:right w:val="none" w:sz="0" w:space="0" w:color="auto"/>
                  </w:divBdr>
                  <w:divsChild>
                    <w:div w:id="2104690141">
                      <w:marLeft w:val="0"/>
                      <w:marRight w:val="0"/>
                      <w:marTop w:val="450"/>
                      <w:marBottom w:val="450"/>
                      <w:divBdr>
                        <w:top w:val="none" w:sz="0" w:space="0" w:color="auto"/>
                        <w:left w:val="none" w:sz="0" w:space="0" w:color="auto"/>
                        <w:bottom w:val="none" w:sz="0" w:space="0" w:color="auto"/>
                        <w:right w:val="none" w:sz="0" w:space="0" w:color="auto"/>
                      </w:divBdr>
                      <w:divsChild>
                        <w:div w:id="652486963">
                          <w:marLeft w:val="0"/>
                          <w:marRight w:val="0"/>
                          <w:marTop w:val="0"/>
                          <w:marBottom w:val="0"/>
                          <w:divBdr>
                            <w:top w:val="none" w:sz="0" w:space="0" w:color="auto"/>
                            <w:left w:val="none" w:sz="0" w:space="0" w:color="auto"/>
                            <w:bottom w:val="none" w:sz="0" w:space="0" w:color="auto"/>
                            <w:right w:val="none" w:sz="0" w:space="0" w:color="auto"/>
                          </w:divBdr>
                        </w:div>
                        <w:div w:id="279264771">
                          <w:marLeft w:val="0"/>
                          <w:marRight w:val="0"/>
                          <w:marTop w:val="0"/>
                          <w:marBottom w:val="0"/>
                          <w:divBdr>
                            <w:top w:val="none" w:sz="0" w:space="0" w:color="auto"/>
                            <w:left w:val="none" w:sz="0" w:space="0" w:color="auto"/>
                            <w:bottom w:val="none" w:sz="0" w:space="0" w:color="auto"/>
                            <w:right w:val="none" w:sz="0" w:space="0" w:color="auto"/>
                          </w:divBdr>
                        </w:div>
                        <w:div w:id="332269404">
                          <w:marLeft w:val="0"/>
                          <w:marRight w:val="0"/>
                          <w:marTop w:val="0"/>
                          <w:marBottom w:val="0"/>
                          <w:divBdr>
                            <w:top w:val="none" w:sz="0" w:space="0" w:color="auto"/>
                            <w:left w:val="none" w:sz="0" w:space="0" w:color="auto"/>
                            <w:bottom w:val="none" w:sz="0" w:space="0" w:color="auto"/>
                            <w:right w:val="none" w:sz="0" w:space="0" w:color="auto"/>
                          </w:divBdr>
                        </w:div>
                        <w:div w:id="175270318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8112">
              <w:marLeft w:val="0"/>
              <w:marRight w:val="0"/>
              <w:marTop w:val="0"/>
              <w:marBottom w:val="0"/>
              <w:divBdr>
                <w:top w:val="none" w:sz="0" w:space="0" w:color="auto"/>
                <w:left w:val="none" w:sz="0" w:space="0" w:color="auto"/>
                <w:bottom w:val="none" w:sz="0" w:space="0" w:color="auto"/>
                <w:right w:val="none" w:sz="0" w:space="0" w:color="auto"/>
              </w:divBdr>
              <w:divsChild>
                <w:div w:id="1295522999">
                  <w:marLeft w:val="0"/>
                  <w:marRight w:val="0"/>
                  <w:marTop w:val="0"/>
                  <w:marBottom w:val="0"/>
                  <w:divBdr>
                    <w:top w:val="none" w:sz="0" w:space="0" w:color="auto"/>
                    <w:left w:val="none" w:sz="0" w:space="0" w:color="auto"/>
                    <w:bottom w:val="none" w:sz="0" w:space="0" w:color="auto"/>
                    <w:right w:val="none" w:sz="0" w:space="0" w:color="auto"/>
                  </w:divBdr>
                  <w:divsChild>
                    <w:div w:id="862787200">
                      <w:marLeft w:val="0"/>
                      <w:marRight w:val="0"/>
                      <w:marTop w:val="0"/>
                      <w:marBottom w:val="0"/>
                      <w:divBdr>
                        <w:top w:val="none" w:sz="0" w:space="0" w:color="auto"/>
                        <w:left w:val="none" w:sz="0" w:space="0" w:color="auto"/>
                        <w:bottom w:val="none" w:sz="0" w:space="0" w:color="auto"/>
                        <w:right w:val="none" w:sz="0" w:space="0" w:color="auto"/>
                      </w:divBdr>
                      <w:divsChild>
                        <w:div w:id="662926442">
                          <w:marLeft w:val="0"/>
                          <w:marRight w:val="0"/>
                          <w:marTop w:val="0"/>
                          <w:marBottom w:val="0"/>
                          <w:divBdr>
                            <w:top w:val="none" w:sz="0" w:space="0" w:color="auto"/>
                            <w:left w:val="none" w:sz="0" w:space="0" w:color="auto"/>
                            <w:bottom w:val="none" w:sz="0" w:space="0" w:color="auto"/>
                            <w:right w:val="none" w:sz="0" w:space="0" w:color="auto"/>
                          </w:divBdr>
                          <w:divsChild>
                            <w:div w:id="993874517">
                              <w:marLeft w:val="0"/>
                              <w:marRight w:val="0"/>
                              <w:marTop w:val="0"/>
                              <w:marBottom w:val="0"/>
                              <w:divBdr>
                                <w:top w:val="none" w:sz="0" w:space="0" w:color="auto"/>
                                <w:left w:val="none" w:sz="0" w:space="0" w:color="auto"/>
                                <w:bottom w:val="none" w:sz="0" w:space="0" w:color="auto"/>
                                <w:right w:val="none" w:sz="0" w:space="0" w:color="auto"/>
                              </w:divBdr>
                              <w:divsChild>
                                <w:div w:id="527262188">
                                  <w:marLeft w:val="0"/>
                                  <w:marRight w:val="0"/>
                                  <w:marTop w:val="525"/>
                                  <w:marBottom w:val="300"/>
                                  <w:divBdr>
                                    <w:top w:val="none" w:sz="0" w:space="15" w:color="auto"/>
                                    <w:left w:val="none" w:sz="0" w:space="21" w:color="auto"/>
                                    <w:bottom w:val="single" w:sz="36" w:space="24" w:color="6E0031"/>
                                    <w:right w:val="none" w:sz="0" w:space="21" w:color="auto"/>
                                  </w:divBdr>
                                  <w:divsChild>
                                    <w:div w:id="1005783035">
                                      <w:marLeft w:val="0"/>
                                      <w:marRight w:val="0"/>
                                      <w:marTop w:val="0"/>
                                      <w:marBottom w:val="0"/>
                                      <w:divBdr>
                                        <w:top w:val="none" w:sz="0" w:space="0" w:color="auto"/>
                                        <w:left w:val="none" w:sz="0" w:space="0" w:color="auto"/>
                                        <w:bottom w:val="none" w:sz="0" w:space="0" w:color="auto"/>
                                        <w:right w:val="none" w:sz="0" w:space="0" w:color="auto"/>
                                      </w:divBdr>
                                    </w:div>
                                  </w:divsChild>
                                </w:div>
                                <w:div w:id="132674794">
                                  <w:marLeft w:val="0"/>
                                  <w:marRight w:val="0"/>
                                  <w:marTop w:val="525"/>
                                  <w:marBottom w:val="300"/>
                                  <w:divBdr>
                                    <w:top w:val="none" w:sz="0" w:space="15" w:color="auto"/>
                                    <w:left w:val="none" w:sz="0" w:space="21" w:color="auto"/>
                                    <w:bottom w:val="single" w:sz="36" w:space="24" w:color="6E0031"/>
                                    <w:right w:val="none" w:sz="0" w:space="21" w:color="auto"/>
                                  </w:divBdr>
                                  <w:divsChild>
                                    <w:div w:id="809057041">
                                      <w:marLeft w:val="0"/>
                                      <w:marRight w:val="0"/>
                                      <w:marTop w:val="0"/>
                                      <w:marBottom w:val="0"/>
                                      <w:divBdr>
                                        <w:top w:val="none" w:sz="0" w:space="0" w:color="auto"/>
                                        <w:left w:val="none" w:sz="0" w:space="0" w:color="auto"/>
                                        <w:bottom w:val="none" w:sz="0" w:space="0" w:color="auto"/>
                                        <w:right w:val="none" w:sz="0" w:space="0" w:color="auto"/>
                                      </w:divBdr>
                                    </w:div>
                                  </w:divsChild>
                                </w:div>
                                <w:div w:id="903444679">
                                  <w:marLeft w:val="0"/>
                                  <w:marRight w:val="0"/>
                                  <w:marTop w:val="525"/>
                                  <w:marBottom w:val="300"/>
                                  <w:divBdr>
                                    <w:top w:val="none" w:sz="0" w:space="15" w:color="auto"/>
                                    <w:left w:val="none" w:sz="0" w:space="21" w:color="auto"/>
                                    <w:bottom w:val="single" w:sz="36" w:space="24" w:color="6E0031"/>
                                    <w:right w:val="none" w:sz="0" w:space="21" w:color="auto"/>
                                  </w:divBdr>
                                  <w:divsChild>
                                    <w:div w:id="1510829438">
                                      <w:marLeft w:val="0"/>
                                      <w:marRight w:val="0"/>
                                      <w:marTop w:val="0"/>
                                      <w:marBottom w:val="0"/>
                                      <w:divBdr>
                                        <w:top w:val="none" w:sz="0" w:space="0" w:color="auto"/>
                                        <w:left w:val="none" w:sz="0" w:space="0" w:color="auto"/>
                                        <w:bottom w:val="none" w:sz="0" w:space="0" w:color="auto"/>
                                        <w:right w:val="none" w:sz="0" w:space="0" w:color="auto"/>
                                      </w:divBdr>
                                    </w:div>
                                  </w:divsChild>
                                </w:div>
                                <w:div w:id="599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1334</Words>
  <Characters>7609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Pinto</dc:creator>
  <cp:keywords/>
  <dc:description/>
  <cp:lastModifiedBy>Sarah Pinto</cp:lastModifiedBy>
  <cp:revision>1</cp:revision>
  <dcterms:created xsi:type="dcterms:W3CDTF">2022-11-17T10:59:00Z</dcterms:created>
  <dcterms:modified xsi:type="dcterms:W3CDTF">2022-11-17T11:13:00Z</dcterms:modified>
</cp:coreProperties>
</file>