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7262B" w14:textId="4BCC37F1" w:rsidR="00D06719" w:rsidRDefault="009E75A7">
      <w:pPr>
        <w:rPr>
          <w:b/>
          <w:bCs/>
          <w:sz w:val="36"/>
          <w:szCs w:val="36"/>
        </w:rPr>
      </w:pPr>
      <w:r w:rsidRPr="009E75A7">
        <w:rPr>
          <w:b/>
          <w:bCs/>
          <w:sz w:val="36"/>
          <w:szCs w:val="36"/>
        </w:rPr>
        <w:t>FUINA FRANCESCA EA/04335</w:t>
      </w:r>
    </w:p>
    <w:p w14:paraId="540FBCE6" w14:textId="77777777" w:rsidR="009E75A7" w:rsidRDefault="009E75A7" w:rsidP="009E75A7">
      <w:pPr>
        <w:pStyle w:val="Paragrafoelenco"/>
        <w:rPr>
          <w:b/>
          <w:i/>
          <w:sz w:val="26"/>
          <w:szCs w:val="26"/>
          <w:lang w:val="en-US"/>
        </w:rPr>
      </w:pPr>
    </w:p>
    <w:p w14:paraId="56EA3F5E" w14:textId="2078C44F" w:rsidR="009E75A7" w:rsidRPr="009E75A7" w:rsidRDefault="009E75A7" w:rsidP="009E75A7">
      <w:pPr>
        <w:pStyle w:val="Paragrafoelenco"/>
        <w:numPr>
          <w:ilvl w:val="0"/>
          <w:numId w:val="1"/>
        </w:numPr>
        <w:rPr>
          <w:b/>
          <w:i/>
          <w:sz w:val="26"/>
          <w:szCs w:val="26"/>
          <w:lang w:val="en-US"/>
        </w:rPr>
      </w:pPr>
      <w:r w:rsidRPr="009E75A7">
        <w:rPr>
          <w:b/>
          <w:i/>
          <w:sz w:val="26"/>
          <w:szCs w:val="26"/>
          <w:lang w:val="en-US"/>
        </w:rPr>
        <w:t>Can you imagine yourself living the rest of your life in another country?</w:t>
      </w:r>
    </w:p>
    <w:p w14:paraId="42919819" w14:textId="381ED0B6" w:rsidR="00C610E6" w:rsidRDefault="009E75A7" w:rsidP="00C610E6">
      <w:pPr>
        <w:ind w:left="360"/>
        <w:rPr>
          <w:sz w:val="28"/>
          <w:szCs w:val="28"/>
          <w:lang w:val="en-GB"/>
        </w:rPr>
      </w:pPr>
      <w:r w:rsidRPr="009E75A7">
        <w:rPr>
          <w:sz w:val="28"/>
          <w:szCs w:val="28"/>
          <w:lang w:val="en-GB"/>
        </w:rPr>
        <w:t xml:space="preserve">Okay, who doesn’t wish to spend his/her life in another country? For sure, it’s not me! </w:t>
      </w:r>
      <w:r>
        <w:rPr>
          <w:sz w:val="28"/>
          <w:szCs w:val="28"/>
          <w:lang w:val="en-GB"/>
        </w:rPr>
        <w:t xml:space="preserve">I think that most of us grow up with the idea </w:t>
      </w:r>
      <w:r w:rsidR="00A45DE6">
        <w:rPr>
          <w:sz w:val="28"/>
          <w:szCs w:val="28"/>
          <w:lang w:val="en-GB"/>
        </w:rPr>
        <w:t>that</w:t>
      </w:r>
      <w:r>
        <w:rPr>
          <w:sz w:val="28"/>
          <w:szCs w:val="28"/>
          <w:lang w:val="en-GB"/>
        </w:rPr>
        <w:t xml:space="preserve"> </w:t>
      </w:r>
      <w:r w:rsidR="00A45DE6">
        <w:rPr>
          <w:sz w:val="28"/>
          <w:szCs w:val="28"/>
          <w:lang w:val="en-GB"/>
        </w:rPr>
        <w:t>“</w:t>
      </w:r>
      <w:r>
        <w:rPr>
          <w:sz w:val="28"/>
          <w:szCs w:val="28"/>
          <w:lang w:val="en-GB"/>
        </w:rPr>
        <w:t>when I’ll be grown, I am liv</w:t>
      </w:r>
      <w:r w:rsidR="00A45DE6">
        <w:rPr>
          <w:sz w:val="28"/>
          <w:szCs w:val="28"/>
          <w:lang w:val="en-GB"/>
        </w:rPr>
        <w:t>ing</w:t>
      </w:r>
      <w:r>
        <w:rPr>
          <w:sz w:val="28"/>
          <w:szCs w:val="28"/>
          <w:lang w:val="en-GB"/>
        </w:rPr>
        <w:t xml:space="preserve"> abroad</w:t>
      </w:r>
      <w:r w:rsidR="00A45DE6">
        <w:rPr>
          <w:sz w:val="28"/>
          <w:szCs w:val="28"/>
          <w:lang w:val="en-GB"/>
        </w:rPr>
        <w:t>”</w:t>
      </w:r>
      <w:r>
        <w:rPr>
          <w:sz w:val="28"/>
          <w:szCs w:val="28"/>
          <w:lang w:val="en-GB"/>
        </w:rPr>
        <w:t>. Why do we grow up thinking this? I don’t know. As far as I am concerned, I’d like the idea of living in another country not because I don’t like the place where I live</w:t>
      </w:r>
      <w:r w:rsidR="00C610E6">
        <w:rPr>
          <w:sz w:val="28"/>
          <w:szCs w:val="28"/>
          <w:lang w:val="en-GB"/>
        </w:rPr>
        <w:t xml:space="preserve"> (I mean, who doesn’t love Naples?), but because I’m in love with a certain type of culture. Actually, maybe, I know why we wish to live abroad, it’s because we are attracted by the unknown. </w:t>
      </w:r>
      <w:r w:rsidR="00A45DE6">
        <w:rPr>
          <w:sz w:val="28"/>
          <w:szCs w:val="28"/>
          <w:lang w:val="en-GB"/>
        </w:rPr>
        <w:t>The o</w:t>
      </w:r>
      <w:r w:rsidR="00C610E6">
        <w:rPr>
          <w:sz w:val="28"/>
          <w:szCs w:val="28"/>
          <w:lang w:val="en-GB"/>
        </w:rPr>
        <w:t xml:space="preserve">ther cultures can differ a lot from our, so that’s what </w:t>
      </w:r>
      <w:r w:rsidR="00A45DE6">
        <w:rPr>
          <w:sz w:val="28"/>
          <w:szCs w:val="28"/>
          <w:lang w:val="en-GB"/>
        </w:rPr>
        <w:t>pushes</w:t>
      </w:r>
      <w:r w:rsidR="00C610E6">
        <w:rPr>
          <w:sz w:val="28"/>
          <w:szCs w:val="28"/>
          <w:lang w:val="en-GB"/>
        </w:rPr>
        <w:t xml:space="preserve"> us, the thirst of knowledge.</w:t>
      </w:r>
    </w:p>
    <w:p w14:paraId="34EA2383" w14:textId="5FCCFF24" w:rsidR="009E75A7" w:rsidRDefault="00C610E6" w:rsidP="00C610E6">
      <w:pPr>
        <w:ind w:left="360"/>
        <w:rPr>
          <w:sz w:val="28"/>
          <w:szCs w:val="28"/>
          <w:lang w:val="en-GB"/>
        </w:rPr>
      </w:pPr>
      <w:r>
        <w:rPr>
          <w:sz w:val="28"/>
          <w:szCs w:val="28"/>
          <w:lang w:val="en-GB"/>
        </w:rPr>
        <w:t xml:space="preserve"> Inside of me I feel like I belong to another place, to another way of thinking, behaving, live. Since I know my emotions very well, I’m sure that if I move abroad, I’ll</w:t>
      </w:r>
      <w:r w:rsidR="00A45DE6">
        <w:rPr>
          <w:sz w:val="28"/>
          <w:szCs w:val="28"/>
          <w:lang w:val="en-GB"/>
        </w:rPr>
        <w:t xml:space="preserve"> miss</w:t>
      </w:r>
      <w:r>
        <w:rPr>
          <w:sz w:val="28"/>
          <w:szCs w:val="28"/>
          <w:lang w:val="en-GB"/>
        </w:rPr>
        <w:t xml:space="preserve"> a lot my family and </w:t>
      </w:r>
      <w:r w:rsidR="00A45DE6">
        <w:rPr>
          <w:sz w:val="28"/>
          <w:szCs w:val="28"/>
          <w:lang w:val="en-GB"/>
        </w:rPr>
        <w:t>my loved</w:t>
      </w:r>
      <w:r>
        <w:rPr>
          <w:sz w:val="28"/>
          <w:szCs w:val="28"/>
          <w:lang w:val="en-GB"/>
        </w:rPr>
        <w:t xml:space="preserve"> ones, at least for the first period. Then, I think I’ll be so inside my everyday life that I won’t even notice I’m on a</w:t>
      </w:r>
      <w:r w:rsidR="00A45DE6">
        <w:rPr>
          <w:sz w:val="28"/>
          <w:szCs w:val="28"/>
          <w:lang w:val="en-GB"/>
        </w:rPr>
        <w:t xml:space="preserve"> non-</w:t>
      </w:r>
      <w:r>
        <w:rPr>
          <w:sz w:val="28"/>
          <w:szCs w:val="28"/>
          <w:lang w:val="en-GB"/>
        </w:rPr>
        <w:t xml:space="preserve">familiar ground. I do imagine myself living in another country, but I have two </w:t>
      </w:r>
      <w:r w:rsidR="00A45DE6" w:rsidRPr="00A45DE6">
        <w:rPr>
          <w:sz w:val="28"/>
          <w:szCs w:val="28"/>
          <w:lang w:val="en-GB"/>
        </w:rPr>
        <w:t>perspectives</w:t>
      </w:r>
      <w:r w:rsidR="00A45DE6">
        <w:rPr>
          <w:sz w:val="28"/>
          <w:szCs w:val="28"/>
          <w:lang w:val="en-GB"/>
        </w:rPr>
        <w:t>.</w:t>
      </w:r>
    </w:p>
    <w:p w14:paraId="184F0E80" w14:textId="175B998B" w:rsidR="00C610E6" w:rsidRDefault="00C610E6" w:rsidP="00C610E6">
      <w:pPr>
        <w:pStyle w:val="Paragrafoelenco"/>
        <w:numPr>
          <w:ilvl w:val="0"/>
          <w:numId w:val="2"/>
        </w:numPr>
        <w:rPr>
          <w:sz w:val="28"/>
          <w:szCs w:val="28"/>
          <w:lang w:val="en-GB"/>
        </w:rPr>
      </w:pPr>
      <w:r>
        <w:rPr>
          <w:sz w:val="28"/>
          <w:szCs w:val="28"/>
          <w:lang w:val="en-GB"/>
        </w:rPr>
        <w:t>I’ll be very happy, with a family, children and</w:t>
      </w:r>
      <w:r w:rsidR="00665F29">
        <w:rPr>
          <w:sz w:val="28"/>
          <w:szCs w:val="28"/>
          <w:lang w:val="en-GB"/>
        </w:rPr>
        <w:t xml:space="preserve"> a</w:t>
      </w:r>
      <w:r>
        <w:rPr>
          <w:sz w:val="28"/>
          <w:szCs w:val="28"/>
          <w:lang w:val="en-GB"/>
        </w:rPr>
        <w:t xml:space="preserve"> husband</w:t>
      </w:r>
      <w:r w:rsidR="00665F29">
        <w:rPr>
          <w:sz w:val="28"/>
          <w:szCs w:val="28"/>
          <w:lang w:val="en-GB"/>
        </w:rPr>
        <w:t xml:space="preserve">. I’ll have an amazing well-paid job that gives me the opportunity to spend a lot of time with my family. I’ll have a cosy house with several floors, a garden and a pool. And maybe I’ll be lucky enough to convince my parents to come with me; </w:t>
      </w:r>
      <w:proofErr w:type="gramStart"/>
      <w:r w:rsidR="00665F29">
        <w:rPr>
          <w:sz w:val="28"/>
          <w:szCs w:val="28"/>
          <w:lang w:val="en-GB"/>
        </w:rPr>
        <w:t>or..</w:t>
      </w:r>
      <w:proofErr w:type="gramEnd"/>
    </w:p>
    <w:p w14:paraId="6A895FF6" w14:textId="6055450B" w:rsidR="00A45DE6" w:rsidRDefault="00665F29" w:rsidP="00C610E6">
      <w:pPr>
        <w:pStyle w:val="Paragrafoelenco"/>
        <w:numPr>
          <w:ilvl w:val="0"/>
          <w:numId w:val="2"/>
        </w:numPr>
        <w:rPr>
          <w:sz w:val="28"/>
          <w:szCs w:val="28"/>
          <w:lang w:val="en-GB"/>
        </w:rPr>
      </w:pPr>
      <w:r>
        <w:rPr>
          <w:sz w:val="28"/>
          <w:szCs w:val="28"/>
          <w:lang w:val="en-GB"/>
        </w:rPr>
        <w:t>I’ll have a family, children and a husband but I’ll be working at McDonald’s, barely bringing some money at home. I’ll have a nice house but so expensive for my low-paid job so that</w:t>
      </w:r>
      <w:r w:rsidR="00D13A1B">
        <w:rPr>
          <w:sz w:val="28"/>
          <w:szCs w:val="28"/>
          <w:lang w:val="en-GB"/>
        </w:rPr>
        <w:t xml:space="preserve"> I</w:t>
      </w:r>
      <w:r>
        <w:rPr>
          <w:sz w:val="28"/>
          <w:szCs w:val="28"/>
          <w:lang w:val="en-GB"/>
        </w:rPr>
        <w:t xml:space="preserve">’ll </w:t>
      </w:r>
      <w:r w:rsidRPr="00665F29">
        <w:rPr>
          <w:sz w:val="28"/>
          <w:szCs w:val="28"/>
          <w:lang w:val="en-GB"/>
        </w:rPr>
        <w:t>have to jump through hoops</w:t>
      </w:r>
      <w:r>
        <w:rPr>
          <w:sz w:val="28"/>
          <w:szCs w:val="28"/>
          <w:lang w:val="en-GB"/>
        </w:rPr>
        <w:t xml:space="preserve"> in order to not be evicted. My parents will certainly be mad at me for having left them and will decide to come to visit me so that I’ll have to invent excuses to avoid that to happen.</w:t>
      </w:r>
    </w:p>
    <w:p w14:paraId="04AF2168" w14:textId="77777777" w:rsidR="00A45DE6" w:rsidRDefault="00A45DE6" w:rsidP="00A45DE6">
      <w:pPr>
        <w:pStyle w:val="Paragrafoelenco"/>
        <w:rPr>
          <w:sz w:val="28"/>
          <w:szCs w:val="28"/>
          <w:lang w:val="en-GB"/>
        </w:rPr>
      </w:pPr>
    </w:p>
    <w:p w14:paraId="50F6B1D3" w14:textId="07F7FD97" w:rsidR="00A45DE6" w:rsidRDefault="00A45DE6" w:rsidP="00A45DE6">
      <w:pPr>
        <w:pStyle w:val="Paragrafoelenco"/>
        <w:rPr>
          <w:sz w:val="28"/>
          <w:szCs w:val="28"/>
          <w:lang w:val="en-GB"/>
        </w:rPr>
      </w:pPr>
      <w:r>
        <w:rPr>
          <w:sz w:val="28"/>
          <w:szCs w:val="28"/>
          <w:lang w:val="en-GB"/>
        </w:rPr>
        <w:t xml:space="preserve">So, I’m going to fail or not? I’ll never know </w:t>
      </w:r>
      <w:r w:rsidR="00D13A1B">
        <w:rPr>
          <w:sz w:val="28"/>
          <w:szCs w:val="28"/>
          <w:lang w:val="en-GB"/>
        </w:rPr>
        <w:t>until I</w:t>
      </w:r>
      <w:bookmarkStart w:id="0" w:name="_GoBack"/>
      <w:bookmarkEnd w:id="0"/>
      <w:r>
        <w:rPr>
          <w:sz w:val="28"/>
          <w:szCs w:val="28"/>
          <w:lang w:val="en-GB"/>
        </w:rPr>
        <w:t xml:space="preserve"> try.</w:t>
      </w:r>
    </w:p>
    <w:p w14:paraId="56C2B571" w14:textId="77777777" w:rsidR="00A45DE6" w:rsidRDefault="00A45DE6" w:rsidP="00A45DE6">
      <w:pPr>
        <w:pStyle w:val="Paragrafoelenco"/>
        <w:rPr>
          <w:sz w:val="28"/>
          <w:szCs w:val="28"/>
          <w:lang w:val="en-GB"/>
        </w:rPr>
      </w:pPr>
    </w:p>
    <w:p w14:paraId="4D39DE95" w14:textId="77777777" w:rsidR="00A45DE6" w:rsidRDefault="00A45DE6" w:rsidP="00A45DE6">
      <w:pPr>
        <w:pStyle w:val="Paragrafoelenco"/>
        <w:rPr>
          <w:sz w:val="28"/>
          <w:szCs w:val="28"/>
          <w:lang w:val="en-GB"/>
        </w:rPr>
      </w:pPr>
    </w:p>
    <w:p w14:paraId="301E3447" w14:textId="4B6DC7D7" w:rsidR="00665F29" w:rsidRPr="00C610E6" w:rsidRDefault="00A45DE6" w:rsidP="00A45DE6">
      <w:pPr>
        <w:pStyle w:val="Paragrafoelenco"/>
        <w:rPr>
          <w:sz w:val="28"/>
          <w:szCs w:val="28"/>
          <w:lang w:val="en-GB"/>
        </w:rPr>
      </w:pPr>
      <w:r>
        <w:rPr>
          <w:sz w:val="28"/>
          <w:szCs w:val="28"/>
          <w:lang w:val="en-GB"/>
        </w:rPr>
        <w:t xml:space="preserve">I bet I’m going to succeed. </w:t>
      </w:r>
      <w:r w:rsidRPr="00A45DE6">
        <w:rPr>
          <mc:AlternateContent>
            <mc:Choice Requires="w16se"/>
            <mc:Fallback>
              <w:rFonts w:ascii="Segoe UI Emoji" w:eastAsia="Segoe UI Emoji" w:hAnsi="Segoe UI Emoji" w:cs="Segoe UI Emoji"/>
            </mc:Fallback>
          </mc:AlternateContent>
          <w:sz w:val="28"/>
          <w:szCs w:val="28"/>
          <w:lang w:val="en-GB"/>
        </w:rPr>
        <mc:AlternateContent>
          <mc:Choice Requires="w16se">
            <w16se:symEx w16se:font="Segoe UI Emoji" w16se:char="1F609"/>
          </mc:Choice>
          <mc:Fallback>
            <w:t>😉</w:t>
          </mc:Fallback>
        </mc:AlternateContent>
      </w:r>
      <w:r w:rsidR="00665F29">
        <w:rPr>
          <w:sz w:val="28"/>
          <w:szCs w:val="28"/>
          <w:lang w:val="en-GB"/>
        </w:rPr>
        <w:t xml:space="preserve"> </w:t>
      </w:r>
    </w:p>
    <w:p w14:paraId="2459B4C6" w14:textId="77777777" w:rsidR="009E75A7" w:rsidRDefault="009E75A7">
      <w:pPr>
        <w:rPr>
          <w:sz w:val="36"/>
          <w:szCs w:val="36"/>
          <w:lang w:val="en-US"/>
        </w:rPr>
      </w:pPr>
    </w:p>
    <w:p w14:paraId="623A5101" w14:textId="0680154D" w:rsidR="009E75A7" w:rsidRPr="009E75A7" w:rsidRDefault="009E75A7">
      <w:pPr>
        <w:rPr>
          <w:sz w:val="28"/>
          <w:szCs w:val="28"/>
          <w:lang w:val="en-GB"/>
        </w:rPr>
      </w:pPr>
    </w:p>
    <w:sectPr w:rsidR="009E75A7" w:rsidRPr="009E75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453"/>
    <w:multiLevelType w:val="hybridMultilevel"/>
    <w:tmpl w:val="06541C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DBD4A56"/>
    <w:multiLevelType w:val="hybridMultilevel"/>
    <w:tmpl w:val="3E58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53"/>
    <w:rsid w:val="00665F29"/>
    <w:rsid w:val="009E75A7"/>
    <w:rsid w:val="00A45DE6"/>
    <w:rsid w:val="00C610E6"/>
    <w:rsid w:val="00CF5453"/>
    <w:rsid w:val="00D06719"/>
    <w:rsid w:val="00D13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A9EC"/>
  <w15:chartTrackingRefBased/>
  <w15:docId w15:val="{4A9FDC57-22DF-4CBD-9015-2F22FFFC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75A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9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Fuina</dc:creator>
  <cp:keywords/>
  <dc:description/>
  <cp:lastModifiedBy>Francesca Fuina</cp:lastModifiedBy>
  <cp:revision>2</cp:revision>
  <dcterms:created xsi:type="dcterms:W3CDTF">2020-04-01T21:24:00Z</dcterms:created>
  <dcterms:modified xsi:type="dcterms:W3CDTF">2020-04-01T21:24:00Z</dcterms:modified>
</cp:coreProperties>
</file>