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Il y a eu une tempe^te terrifiante hier soir.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Les ouvriers n'ont obtenu aucune augmentation de salaire.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Ils ont promis de rentrer avant minuit.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Nous avons pre^té beaucoup d'argent à nos cousins.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Avez- vous été malade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Ces jeunes sont sortis sans payer le compte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