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2E74" w14:textId="6BE7B5E5" w:rsidR="00703E07" w:rsidRDefault="00703E07" w:rsidP="00703E07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4C2E5F">
        <w:rPr>
          <w:rFonts w:ascii="Times New Roman" w:hAnsi="Times New Roman" w:cs="Times New Roman"/>
          <w:b/>
          <w:bCs/>
          <w:sz w:val="32"/>
          <w:szCs w:val="32"/>
          <w:lang w:val="fr-FR"/>
        </w:rPr>
        <w:t>Dictée : Les cartes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br/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br/>
        <w:t xml:space="preserve">Je dois dire que, </w:t>
      </w:r>
      <w:r w:rsidRPr="00E8566A">
        <w:rPr>
          <w:rFonts w:ascii="Times New Roman" w:hAnsi="Times New Roman" w:cs="Times New Roman"/>
          <w:sz w:val="32"/>
          <w:szCs w:val="32"/>
          <w:u w:val="single"/>
          <w:lang w:val="fr-FR"/>
        </w:rPr>
        <w:t>depuis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toujours, </w:t>
      </w:r>
      <w:r>
        <w:rPr>
          <w:rFonts w:ascii="Times New Roman" w:hAnsi="Times New Roman" w:cs="Times New Roman"/>
          <w:sz w:val="32"/>
          <w:szCs w:val="32"/>
          <w:lang w:val="fr-FR"/>
        </w:rPr>
        <w:t>les cartes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4B1D1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fai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saient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parti</w:t>
      </w:r>
      <w:r w:rsidRPr="00E8566A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e 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de notre vie. </w:t>
      </w:r>
      <w:r w:rsidRPr="00CF3D9B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Dès qu'une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difficulté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surgi</w:t>
      </w:r>
      <w:r w:rsidRPr="00E8566A">
        <w:rPr>
          <w:rFonts w:ascii="Times New Roman" w:hAnsi="Times New Roman" w:cs="Times New Roman"/>
          <w:sz w:val="32"/>
          <w:szCs w:val="32"/>
          <w:highlight w:val="green"/>
          <w:u w:val="single"/>
          <w:lang w:val="fr-FR"/>
        </w:rPr>
        <w:t>ss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ou que nous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avions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une décision à prendre, un voyage en perspect</w:t>
      </w:r>
      <w:r w:rsidRPr="00E8566A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ive, 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un étranger à 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yellow"/>
          <w:lang w:val="fr-FR"/>
        </w:rPr>
        <w:t>accueillir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, ma mère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allait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chercher le paquet de cartes dans le 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yellow"/>
          <w:lang w:val="fr-FR"/>
        </w:rPr>
        <w:t>ti</w:t>
      </w:r>
      <w:r w:rsidRPr="001B5FD2">
        <w:rPr>
          <w:rFonts w:ascii="Times New Roman" w:hAnsi="Times New Roman" w:cs="Times New Roman"/>
          <w:color w:val="002060"/>
          <w:sz w:val="32"/>
          <w:szCs w:val="32"/>
          <w:highlight w:val="yellow"/>
          <w:u w:val="single"/>
          <w:lang w:val="fr-FR"/>
        </w:rPr>
        <w:t>r</w:t>
      </w:r>
      <w:r w:rsidRPr="004C2E5F">
        <w:rPr>
          <w:rFonts w:ascii="Times New Roman" w:hAnsi="Times New Roman" w:cs="Times New Roman"/>
          <w:color w:val="002060"/>
          <w:sz w:val="32"/>
          <w:szCs w:val="32"/>
          <w:lang w:val="fr-FR"/>
        </w:rPr>
        <w:t>oir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. Elle les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battait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quelque</w:t>
      </w:r>
      <w:r w:rsidRPr="001B5FD2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s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 xml:space="preserve"> seconde</w:t>
      </w:r>
      <w:r w:rsidRPr="001B5FD2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s</w:t>
      </w:r>
      <w:r w:rsidRPr="001B5FD2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yellow"/>
          <w:lang w:val="fr-FR"/>
        </w:rPr>
        <w:t>d'un air</w:t>
      </w:r>
      <w:r w:rsidRPr="004C2E5F">
        <w:rPr>
          <w:rFonts w:ascii="Times New Roman" w:hAnsi="Times New Roman" w:cs="Times New Roman"/>
          <w:color w:val="002060"/>
          <w:sz w:val="32"/>
          <w:szCs w:val="32"/>
          <w:lang w:val="fr-FR"/>
        </w:rPr>
        <w:t xml:space="preserve"> </w:t>
      </w:r>
      <w:r w:rsidRPr="004B1D1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pensif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4B1D13">
        <w:rPr>
          <w:rFonts w:ascii="Times New Roman" w:hAnsi="Times New Roman" w:cs="Times New Roman"/>
          <w:sz w:val="32"/>
          <w:szCs w:val="32"/>
          <w:highlight w:val="green"/>
          <w:u w:val="single"/>
          <w:lang w:val="fr-FR"/>
        </w:rPr>
        <w:t>s'écriai</w:t>
      </w:r>
      <w:r w:rsidRPr="004B1D1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t 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: "On va bien voir 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ce qu'elles ra</w:t>
      </w:r>
      <w:r w:rsidRPr="001B5FD2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c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ontent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!" puis elle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s'asseyait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sur le </w:t>
      </w:r>
      <w:r w:rsidRPr="004B1D1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tapis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et, nous</w:t>
      </w:r>
      <w:r w:rsidRPr="004C2E5F">
        <w:rPr>
          <w:rFonts w:ascii="Times New Roman" w:hAnsi="Times New Roman" w:cs="Times New Roman"/>
          <w:color w:val="002060"/>
          <w:sz w:val="32"/>
          <w:szCs w:val="32"/>
          <w:lang w:val="fr-FR"/>
        </w:rPr>
        <w:t xml:space="preserve"> 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green"/>
          <w:u w:val="single"/>
          <w:lang w:val="fr-FR"/>
        </w:rPr>
        <w:t>demandant</w:t>
      </w:r>
      <w:r w:rsidRPr="004C2E5F">
        <w:rPr>
          <w:rFonts w:ascii="Times New Roman" w:hAnsi="Times New Roman" w:cs="Times New Roman"/>
          <w:color w:val="002060"/>
          <w:sz w:val="32"/>
          <w:szCs w:val="32"/>
          <w:u w:val="single"/>
          <w:lang w:val="fr-FR"/>
        </w:rPr>
        <w:t xml:space="preserve"> 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le silence, elle les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disposait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devant elle dans un ordre parfait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br/>
      </w:r>
      <w:r w:rsidRPr="001B5FD2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C'était un jeu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4B1D13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ancien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>, que mon grand-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père avait</w:t>
      </w:r>
      <w:r w:rsidR="001B5FD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1B5FD2"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acheté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CF3D9B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paraît-il</w:t>
      </w:r>
      <w:r w:rsidR="001B5FD2" w:rsidRPr="00CF3D9B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 xml:space="preserve">, 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à l'époque de la 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yellow"/>
          <w:lang w:val="fr-FR"/>
        </w:rPr>
        <w:t>Se</w:t>
      </w:r>
      <w:r w:rsidRPr="001B5FD2">
        <w:rPr>
          <w:rFonts w:ascii="Times New Roman" w:hAnsi="Times New Roman" w:cs="Times New Roman"/>
          <w:color w:val="002060"/>
          <w:sz w:val="32"/>
          <w:szCs w:val="32"/>
          <w:highlight w:val="yellow"/>
          <w:u w:val="single"/>
          <w:lang w:val="fr-FR"/>
        </w:rPr>
        <w:t>c</w:t>
      </w:r>
      <w:r w:rsidRPr="004B1D13">
        <w:rPr>
          <w:rFonts w:ascii="Times New Roman" w:hAnsi="Times New Roman" w:cs="Times New Roman"/>
          <w:color w:val="002060"/>
          <w:sz w:val="32"/>
          <w:szCs w:val="32"/>
          <w:highlight w:val="yellow"/>
          <w:lang w:val="fr-FR"/>
        </w:rPr>
        <w:t>onde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Guerre mondial</w:t>
      </w:r>
      <w:r w:rsidRPr="001B5FD2">
        <w:rPr>
          <w:rFonts w:ascii="Times New Roman" w:hAnsi="Times New Roman" w:cs="Times New Roman"/>
          <w:sz w:val="32"/>
          <w:szCs w:val="32"/>
          <w:u w:val="single"/>
          <w:lang w:val="fr-FR"/>
        </w:rPr>
        <w:t>e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, et </w:t>
      </w:r>
      <w:r w:rsidRPr="004B1D13">
        <w:rPr>
          <w:rFonts w:ascii="Times New Roman" w:hAnsi="Times New Roman" w:cs="Times New Roman"/>
          <w:sz w:val="32"/>
          <w:szCs w:val="32"/>
          <w:highlight w:val="green"/>
          <w:lang w:val="fr-FR"/>
        </w:rPr>
        <w:t>dont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mon père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 xml:space="preserve">avait </w:t>
      </w:r>
      <w:r w:rsidRPr="004B1D13"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>h</w:t>
      </w:r>
      <w:r w:rsidRPr="004C2E5F">
        <w:rPr>
          <w:rFonts w:ascii="Times New Roman" w:hAnsi="Times New Roman" w:cs="Times New Roman"/>
          <w:sz w:val="32"/>
          <w:szCs w:val="32"/>
          <w:highlight w:val="green"/>
          <w:u w:val="single"/>
          <w:lang w:val="fr-FR"/>
        </w:rPr>
        <w:t>érité.</w:t>
      </w:r>
      <w:r w:rsidR="00E8566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42F11F16" w14:textId="77777777" w:rsidR="00703E07" w:rsidRPr="009B22D1" w:rsidRDefault="00703E07" w:rsidP="00703E07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Il me semble les avoir encore </w:t>
      </w:r>
      <w:r w:rsidRPr="001B5FD2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sous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les</w:t>
      </w:r>
      <w:r w:rsidRPr="004C2E5F">
        <w:rPr>
          <w:rFonts w:ascii="Times New Roman" w:hAnsi="Times New Roman" w:cs="Times New Roman"/>
          <w:color w:val="002060"/>
          <w:sz w:val="32"/>
          <w:szCs w:val="32"/>
          <w:lang w:val="fr-FR"/>
        </w:rPr>
        <w:t xml:space="preserve"> yeux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Pr="001B5FD2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Lorsqu'on y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posait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les </w:t>
      </w:r>
      <w:r w:rsidRPr="001B5FD2">
        <w:rPr>
          <w:rFonts w:ascii="Times New Roman" w:hAnsi="Times New Roman" w:cs="Times New Roman"/>
          <w:color w:val="002060"/>
          <w:sz w:val="32"/>
          <w:szCs w:val="32"/>
          <w:u w:val="single"/>
          <w:lang w:val="fr-FR"/>
        </w:rPr>
        <w:t>doigts</w:t>
      </w:r>
      <w:r w:rsidRPr="001B5FD2">
        <w:rPr>
          <w:rFonts w:ascii="Times New Roman" w:hAnsi="Times New Roman" w:cs="Times New Roman"/>
          <w:sz w:val="32"/>
          <w:szCs w:val="32"/>
          <w:u w:val="single"/>
          <w:lang w:val="fr-FR"/>
        </w:rPr>
        <w:t>,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elles </w:t>
      </w:r>
      <w:r w:rsidRPr="004C2E5F">
        <w:rPr>
          <w:rFonts w:ascii="Times New Roman" w:hAnsi="Times New Roman" w:cs="Times New Roman"/>
          <w:sz w:val="32"/>
          <w:szCs w:val="32"/>
          <w:highlight w:val="green"/>
          <w:lang w:val="fr-FR"/>
        </w:rPr>
        <w:t>étaient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légèrement </w:t>
      </w:r>
      <w:r w:rsidRPr="001B5FD2">
        <w:rPr>
          <w:rFonts w:ascii="Times New Roman" w:hAnsi="Times New Roman" w:cs="Times New Roman"/>
          <w:color w:val="002060"/>
          <w:sz w:val="32"/>
          <w:szCs w:val="32"/>
          <w:u w:val="single"/>
          <w:lang w:val="fr-FR"/>
        </w:rPr>
        <w:t>poisseuses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, et </w:t>
      </w:r>
      <w:r>
        <w:rPr>
          <w:rFonts w:ascii="Times New Roman" w:hAnsi="Times New Roman" w:cs="Times New Roman"/>
          <w:sz w:val="32"/>
          <w:szCs w:val="32"/>
          <w:lang w:val="fr-FR"/>
        </w:rPr>
        <w:t>je crois encore sentir leur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B5FD2">
        <w:rPr>
          <w:rFonts w:ascii="Times New Roman" w:hAnsi="Times New Roman" w:cs="Times New Roman"/>
          <w:color w:val="002060"/>
          <w:sz w:val="32"/>
          <w:szCs w:val="32"/>
          <w:u w:val="single"/>
          <w:lang w:val="fr-FR"/>
        </w:rPr>
        <w:t>odeur</w:t>
      </w:r>
      <w:r w:rsidRPr="001B5FD2">
        <w:rPr>
          <w:rFonts w:ascii="Times New Roman" w:hAnsi="Times New Roman" w:cs="Times New Roman"/>
          <w:sz w:val="32"/>
          <w:szCs w:val="32"/>
          <w:u w:val="single"/>
          <w:lang w:val="fr-FR"/>
        </w:rPr>
        <w:t>,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qui était sans doute 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celle de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la</w:t>
      </w:r>
      <w:r w:rsidRPr="001B5FD2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1B5FD2">
        <w:rPr>
          <w:rFonts w:ascii="Times New Roman" w:hAnsi="Times New Roman" w:cs="Times New Roman"/>
          <w:color w:val="002060"/>
          <w:sz w:val="32"/>
          <w:szCs w:val="32"/>
          <w:u w:val="single"/>
          <w:lang w:val="fr-FR"/>
        </w:rPr>
        <w:t>sueur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 xml:space="preserve"> de </w:t>
      </w:r>
      <w:r w:rsidRPr="004C2E5F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plusieurs générations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4C2E5F">
        <w:rPr>
          <w:sz w:val="32"/>
          <w:szCs w:val="32"/>
          <w:lang w:val="fr-FR"/>
        </w:rPr>
        <w:br/>
      </w:r>
    </w:p>
    <w:p w14:paraId="37426E14" w14:textId="77777777" w:rsidR="00703E07" w:rsidRPr="004C2E5F" w:rsidRDefault="00703E07" w:rsidP="00703E07">
      <w:pPr>
        <w:jc w:val="right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D’après </w:t>
      </w:r>
      <w:r w:rsidRPr="004C2E5F">
        <w:rPr>
          <w:rFonts w:ascii="Times New Roman" w:hAnsi="Times New Roman" w:cs="Times New Roman"/>
          <w:i/>
          <w:iCs/>
          <w:sz w:val="32"/>
          <w:szCs w:val="32"/>
          <w:lang w:val="fr-FR"/>
        </w:rPr>
        <w:t>Les Enfants de Noé</w:t>
      </w:r>
      <w:r w:rsidRPr="004C2E5F">
        <w:rPr>
          <w:rFonts w:ascii="Times New Roman" w:hAnsi="Times New Roman" w:cs="Times New Roman"/>
          <w:sz w:val="32"/>
          <w:szCs w:val="32"/>
          <w:lang w:val="fr-FR"/>
        </w:rPr>
        <w:t>, J. Joubert</w:t>
      </w:r>
    </w:p>
    <w:p w14:paraId="0A85BC00" w14:textId="541C2D4A" w:rsidR="00703E07" w:rsidRDefault="00E8566A" w:rsidP="00703E07">
      <w:pPr>
        <w:rPr>
          <w:sz w:val="32"/>
          <w:szCs w:val="32"/>
          <w:lang w:val="fr-FR"/>
        </w:rPr>
      </w:pPr>
      <w:r w:rsidRPr="00E8566A">
        <w:rPr>
          <w:sz w:val="32"/>
          <w:szCs w:val="32"/>
          <w:lang w:val="fr-FR"/>
        </w:rPr>
        <w:t xml:space="preserve">Dès que : </w:t>
      </w:r>
      <w:r>
        <w:rPr>
          <w:sz w:val="32"/>
          <w:szCs w:val="32"/>
          <w:lang w:val="fr-FR"/>
        </w:rPr>
        <w:t xml:space="preserve">au moment où </w:t>
      </w:r>
    </w:p>
    <w:p w14:paraId="580244C7" w14:textId="18961D07" w:rsidR="001B5FD2" w:rsidRDefault="001B5FD2" w:rsidP="00703E0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Crier : s’écrier</w:t>
      </w:r>
    </w:p>
    <w:p w14:paraId="51E45635" w14:textId="29D3BF53" w:rsidR="00F3125C" w:rsidRDefault="00F3125C" w:rsidP="00703E0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Paraitre : apparaitre</w:t>
      </w:r>
    </w:p>
    <w:p w14:paraId="3B5F898D" w14:textId="5C42703D" w:rsidR="0055350F" w:rsidRPr="00140433" w:rsidRDefault="0055350F" w:rsidP="00703E0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Il n’y a guère</w:t>
      </w:r>
      <w:r w:rsidR="00140433">
        <w:rPr>
          <w:sz w:val="32"/>
          <w:szCs w:val="32"/>
          <w:lang w:val="fr-FR"/>
        </w:rPr>
        <w:t xml:space="preserve"> (pas) : la guerre</w:t>
      </w:r>
    </w:p>
    <w:p w14:paraId="5111C1A5" w14:textId="1169D688" w:rsidR="00E66A55" w:rsidRDefault="00140433" w:rsidP="0014043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Tu vas bien mon chéri, demanda ma mère</w:t>
      </w:r>
    </w:p>
    <w:p w14:paraId="2457E158" w14:textId="4CA387BB" w:rsidR="00140433" w:rsidRPr="00140433" w:rsidRDefault="00140433" w:rsidP="0014043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Oui je vais super bien, dit-il</w:t>
      </w:r>
    </w:p>
    <w:sectPr w:rsidR="00140433" w:rsidRPr="00140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1F0"/>
    <w:multiLevelType w:val="hybridMultilevel"/>
    <w:tmpl w:val="46940E60"/>
    <w:lvl w:ilvl="0" w:tplc="97CE2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07"/>
    <w:rsid w:val="00140433"/>
    <w:rsid w:val="001B5FD2"/>
    <w:rsid w:val="0055350F"/>
    <w:rsid w:val="00703E07"/>
    <w:rsid w:val="00CF3D9B"/>
    <w:rsid w:val="00D91584"/>
    <w:rsid w:val="00E66A55"/>
    <w:rsid w:val="00E8566A"/>
    <w:rsid w:val="00F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694"/>
  <w15:chartTrackingRefBased/>
  <w15:docId w15:val="{676C1AA7-EE59-4D7D-AB09-D1848C0B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6</cp:revision>
  <dcterms:created xsi:type="dcterms:W3CDTF">2022-12-06T11:06:00Z</dcterms:created>
  <dcterms:modified xsi:type="dcterms:W3CDTF">2024-05-07T18:37:00Z</dcterms:modified>
</cp:coreProperties>
</file>