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DF16F" w14:textId="77777777" w:rsidR="00FB7934" w:rsidRDefault="00FB7934" w:rsidP="00FB7934">
      <w:pPr>
        <w:pStyle w:val="Titolo"/>
        <w:rPr>
          <w:lang w:val="fr-FR"/>
        </w:rPr>
      </w:pPr>
      <w:r>
        <w:rPr>
          <w:lang w:val="fr-FR"/>
        </w:rPr>
        <w:t>Emplois obligatoires du Subjonctif</w:t>
      </w:r>
    </w:p>
    <w:p w14:paraId="26040B0A" w14:textId="77777777" w:rsidR="00FB7934" w:rsidRPr="000560A4" w:rsidRDefault="00FB7934" w:rsidP="00FB7934">
      <w:pPr>
        <w:rPr>
          <w:rFonts w:ascii="Times New Roman" w:hAnsi="Times New Roman"/>
          <w:b/>
          <w:sz w:val="32"/>
          <w:szCs w:val="32"/>
          <w:lang w:val="fr-FR"/>
        </w:rPr>
      </w:pPr>
    </w:p>
    <w:p w14:paraId="04283EB3" w14:textId="77777777" w:rsidR="00FB7934" w:rsidRPr="000560A4" w:rsidRDefault="00FB7934" w:rsidP="00FB7934">
      <w:pPr>
        <w:numPr>
          <w:ilvl w:val="0"/>
          <w:numId w:val="1"/>
        </w:numPr>
        <w:rPr>
          <w:rFonts w:ascii="Times New Roman" w:hAnsi="Times New Roman"/>
          <w:b/>
          <w:sz w:val="32"/>
          <w:szCs w:val="32"/>
          <w:highlight w:val="yellow"/>
          <w:lang w:val="fr-FR"/>
        </w:rPr>
      </w:pPr>
      <w:r w:rsidRPr="000560A4">
        <w:rPr>
          <w:rFonts w:ascii="Times New Roman" w:hAnsi="Times New Roman"/>
          <w:b/>
          <w:sz w:val="32"/>
          <w:szCs w:val="32"/>
          <w:highlight w:val="yellow"/>
          <w:lang w:val="fr-FR"/>
        </w:rPr>
        <w:t>Dans certaines expressions figées :</w:t>
      </w:r>
    </w:p>
    <w:p w14:paraId="16FA181F" w14:textId="77777777" w:rsidR="00FB7934" w:rsidRPr="000560A4" w:rsidRDefault="00FB7934" w:rsidP="00FB7934">
      <w:pPr>
        <w:rPr>
          <w:rFonts w:ascii="Times New Roman" w:hAnsi="Times New Roman"/>
          <w:sz w:val="32"/>
          <w:szCs w:val="32"/>
          <w:lang w:val="fr-FR"/>
        </w:rPr>
      </w:pPr>
      <w:r w:rsidRPr="000560A4">
        <w:rPr>
          <w:rFonts w:ascii="Times New Roman" w:hAnsi="Times New Roman"/>
          <w:sz w:val="32"/>
          <w:szCs w:val="32"/>
          <w:lang w:val="fr-FR"/>
        </w:rPr>
        <w:t xml:space="preserve">Exemples : </w:t>
      </w:r>
      <w:r w:rsidRPr="000560A4">
        <w:rPr>
          <w:rFonts w:ascii="Times New Roman" w:hAnsi="Times New Roman"/>
          <w:sz w:val="32"/>
          <w:szCs w:val="32"/>
          <w:lang w:val="fr-FR"/>
        </w:rPr>
        <w:tab/>
        <w:t>Dieu soit loué ; Sauve qui peut :</w:t>
      </w:r>
    </w:p>
    <w:p w14:paraId="137C0E7E" w14:textId="77777777" w:rsidR="00FB7934" w:rsidRPr="000560A4" w:rsidRDefault="00FB7934" w:rsidP="00FB7934">
      <w:pPr>
        <w:ind w:left="708" w:firstLine="708"/>
        <w:rPr>
          <w:rFonts w:ascii="Times New Roman" w:hAnsi="Times New Roman"/>
          <w:sz w:val="32"/>
          <w:szCs w:val="32"/>
          <w:lang w:val="fr-FR"/>
        </w:rPr>
      </w:pPr>
      <w:r w:rsidRPr="000560A4">
        <w:rPr>
          <w:rFonts w:ascii="Times New Roman" w:hAnsi="Times New Roman"/>
          <w:sz w:val="32"/>
          <w:szCs w:val="32"/>
          <w:lang w:val="fr-FR"/>
        </w:rPr>
        <w:t>Que le meilleur gagne ; Vive la République.</w:t>
      </w:r>
    </w:p>
    <w:p w14:paraId="1944B837" w14:textId="77777777" w:rsidR="00FB7934" w:rsidRPr="000560A4" w:rsidRDefault="00FB7934" w:rsidP="00FB7934">
      <w:pPr>
        <w:ind w:left="708" w:firstLine="708"/>
        <w:rPr>
          <w:rFonts w:ascii="Times New Roman" w:hAnsi="Times New Roman"/>
          <w:sz w:val="32"/>
          <w:szCs w:val="32"/>
          <w:lang w:val="fr-FR"/>
        </w:rPr>
      </w:pPr>
    </w:p>
    <w:p w14:paraId="7C5BD18C" w14:textId="77777777" w:rsidR="00FB7934" w:rsidRPr="000560A4" w:rsidRDefault="00FB7934" w:rsidP="00FB7934">
      <w:pPr>
        <w:numPr>
          <w:ilvl w:val="0"/>
          <w:numId w:val="1"/>
        </w:numPr>
        <w:rPr>
          <w:rFonts w:ascii="Times New Roman" w:hAnsi="Times New Roman"/>
          <w:b/>
          <w:sz w:val="32"/>
          <w:szCs w:val="32"/>
          <w:highlight w:val="yellow"/>
          <w:lang w:val="fr-FR"/>
        </w:rPr>
      </w:pPr>
      <w:r w:rsidRPr="000560A4">
        <w:rPr>
          <w:rFonts w:ascii="Times New Roman" w:hAnsi="Times New Roman"/>
          <w:b/>
          <w:sz w:val="32"/>
          <w:szCs w:val="32"/>
          <w:highlight w:val="yellow"/>
          <w:lang w:val="fr-FR"/>
        </w:rPr>
        <w:t>Employé seul :</w:t>
      </w:r>
    </w:p>
    <w:p w14:paraId="6982D135" w14:textId="77777777" w:rsidR="00FB7934" w:rsidRPr="000560A4" w:rsidRDefault="00FB7934" w:rsidP="00FB7934">
      <w:pPr>
        <w:pStyle w:val="Titolo2"/>
        <w:rPr>
          <w:i/>
          <w:sz w:val="32"/>
          <w:szCs w:val="32"/>
          <w:lang w:val="fr-FR"/>
        </w:rPr>
      </w:pPr>
      <w:r w:rsidRPr="000560A4">
        <w:rPr>
          <w:sz w:val="32"/>
          <w:szCs w:val="32"/>
          <w:lang w:val="fr-FR"/>
        </w:rPr>
        <w:t xml:space="preserve">A la 3e personne, il a une valeur </w:t>
      </w:r>
      <w:r w:rsidRPr="000560A4">
        <w:rPr>
          <w:sz w:val="32"/>
          <w:szCs w:val="32"/>
          <w:highlight w:val="magenta"/>
          <w:lang w:val="fr-FR"/>
        </w:rPr>
        <w:t>d’impératif.</w:t>
      </w:r>
      <w:r w:rsidRPr="000560A4">
        <w:rPr>
          <w:sz w:val="32"/>
          <w:szCs w:val="32"/>
          <w:lang w:val="fr-FR"/>
        </w:rPr>
        <w:t xml:space="preserve"> Il est toujours précédé par </w:t>
      </w:r>
      <w:r w:rsidRPr="000560A4">
        <w:rPr>
          <w:i/>
          <w:sz w:val="32"/>
          <w:szCs w:val="32"/>
          <w:lang w:val="fr-FR"/>
        </w:rPr>
        <w:t>que :</w:t>
      </w:r>
    </w:p>
    <w:p w14:paraId="5AA0C714" w14:textId="77777777" w:rsidR="00FB7934" w:rsidRPr="000560A4" w:rsidRDefault="00FB7934" w:rsidP="00FB7934">
      <w:pPr>
        <w:rPr>
          <w:sz w:val="32"/>
          <w:szCs w:val="32"/>
          <w:lang w:val="fr-FR"/>
        </w:rPr>
      </w:pPr>
      <w:r w:rsidRPr="000560A4">
        <w:rPr>
          <w:sz w:val="32"/>
          <w:szCs w:val="32"/>
          <w:lang w:val="fr-FR"/>
        </w:rPr>
        <w:t xml:space="preserve">Exemples : </w:t>
      </w:r>
      <w:r w:rsidRPr="000560A4">
        <w:rPr>
          <w:sz w:val="32"/>
          <w:szCs w:val="32"/>
          <w:lang w:val="fr-FR"/>
        </w:rPr>
        <w:tab/>
        <w:t>Que personne ne sorte ! ; que les candidats viennent à 8h00 !</w:t>
      </w:r>
    </w:p>
    <w:p w14:paraId="65022886" w14:textId="77777777" w:rsidR="00FB7934" w:rsidRPr="000560A4" w:rsidRDefault="00FB7934" w:rsidP="00FB7934">
      <w:pPr>
        <w:rPr>
          <w:sz w:val="32"/>
          <w:szCs w:val="32"/>
          <w:lang w:val="fr-FR"/>
        </w:rPr>
      </w:pPr>
    </w:p>
    <w:p w14:paraId="1ED989DA" w14:textId="77777777" w:rsidR="00FB7934" w:rsidRPr="000560A4" w:rsidRDefault="00FB7934" w:rsidP="00FB7934">
      <w:pPr>
        <w:numPr>
          <w:ilvl w:val="0"/>
          <w:numId w:val="1"/>
        </w:numPr>
        <w:rPr>
          <w:rFonts w:ascii="Times New Roman" w:hAnsi="Times New Roman"/>
          <w:b/>
          <w:sz w:val="32"/>
          <w:szCs w:val="32"/>
          <w:highlight w:val="yellow"/>
          <w:lang w:val="fr-FR"/>
        </w:rPr>
      </w:pPr>
      <w:r w:rsidRPr="000560A4">
        <w:rPr>
          <w:rFonts w:ascii="Times New Roman" w:hAnsi="Times New Roman"/>
          <w:b/>
          <w:sz w:val="32"/>
          <w:szCs w:val="32"/>
          <w:highlight w:val="yellow"/>
          <w:lang w:val="fr-FR"/>
        </w:rPr>
        <w:t>L’expression de la volonté :</w:t>
      </w:r>
    </w:p>
    <w:p w14:paraId="1A8A3CA0" w14:textId="77777777" w:rsidR="00FB7934" w:rsidRPr="000560A4" w:rsidRDefault="00FB7934" w:rsidP="00FB7934">
      <w:pPr>
        <w:rPr>
          <w:rFonts w:ascii="Times New Roman" w:hAnsi="Times New Roman"/>
          <w:sz w:val="32"/>
          <w:szCs w:val="32"/>
          <w:lang w:val="fr-FR"/>
        </w:rPr>
      </w:pPr>
      <w:r w:rsidRPr="000560A4">
        <w:rPr>
          <w:rFonts w:ascii="Times New Roman" w:hAnsi="Times New Roman"/>
          <w:sz w:val="32"/>
          <w:szCs w:val="32"/>
          <w:lang w:val="fr-FR"/>
        </w:rPr>
        <w:t xml:space="preserve">Exemples : </w:t>
      </w:r>
      <w:r w:rsidRPr="000560A4">
        <w:rPr>
          <w:rFonts w:ascii="Times New Roman" w:hAnsi="Times New Roman"/>
          <w:sz w:val="32"/>
          <w:szCs w:val="32"/>
          <w:lang w:val="fr-FR"/>
        </w:rPr>
        <w:tab/>
        <w:t xml:space="preserve">Je veux que tu prennes ton manteau. </w:t>
      </w:r>
    </w:p>
    <w:p w14:paraId="44448417" w14:textId="77777777" w:rsidR="00FB7934" w:rsidRPr="000560A4" w:rsidRDefault="00FB7934" w:rsidP="00FB7934">
      <w:pPr>
        <w:ind w:left="708" w:firstLine="708"/>
        <w:rPr>
          <w:rFonts w:ascii="Times New Roman" w:hAnsi="Times New Roman"/>
          <w:sz w:val="32"/>
          <w:szCs w:val="32"/>
          <w:lang w:val="fr-FR"/>
        </w:rPr>
      </w:pPr>
      <w:r w:rsidRPr="000560A4">
        <w:rPr>
          <w:rFonts w:ascii="Times New Roman" w:hAnsi="Times New Roman"/>
          <w:sz w:val="32"/>
          <w:szCs w:val="32"/>
          <w:lang w:val="fr-FR"/>
        </w:rPr>
        <w:t>Je souhaiterais qu’il vienne ici.</w:t>
      </w:r>
    </w:p>
    <w:p w14:paraId="138C4884" w14:textId="77777777" w:rsidR="00FB7934" w:rsidRPr="000560A4" w:rsidRDefault="00FB7934" w:rsidP="00FB7934">
      <w:pPr>
        <w:ind w:left="708" w:firstLine="708"/>
        <w:rPr>
          <w:rFonts w:ascii="Times New Roman" w:hAnsi="Times New Roman"/>
          <w:sz w:val="32"/>
          <w:szCs w:val="32"/>
          <w:lang w:val="fr-FR"/>
        </w:rPr>
      </w:pPr>
      <w:r w:rsidRPr="000560A4">
        <w:rPr>
          <w:rFonts w:ascii="Times New Roman" w:hAnsi="Times New Roman"/>
          <w:sz w:val="32"/>
          <w:szCs w:val="32"/>
          <w:lang w:val="fr-FR"/>
        </w:rPr>
        <w:t>J’aimerais qu’il sorte immédiatement.</w:t>
      </w:r>
    </w:p>
    <w:p w14:paraId="07C6A17C" w14:textId="77777777" w:rsidR="00FB7934" w:rsidRPr="000560A4" w:rsidRDefault="00FB7934" w:rsidP="00FB7934">
      <w:pPr>
        <w:rPr>
          <w:rFonts w:ascii="Times New Roman" w:hAnsi="Times New Roman"/>
          <w:b/>
          <w:sz w:val="32"/>
          <w:szCs w:val="32"/>
          <w:lang w:val="fr-FR"/>
        </w:rPr>
      </w:pPr>
    </w:p>
    <w:p w14:paraId="6A2DC7FE" w14:textId="77777777" w:rsidR="00FB7934" w:rsidRPr="000560A4" w:rsidRDefault="00FB7934" w:rsidP="00FB7934">
      <w:pPr>
        <w:numPr>
          <w:ilvl w:val="0"/>
          <w:numId w:val="1"/>
        </w:numPr>
        <w:rPr>
          <w:rFonts w:ascii="Times New Roman" w:hAnsi="Times New Roman"/>
          <w:b/>
          <w:sz w:val="32"/>
          <w:szCs w:val="32"/>
          <w:highlight w:val="yellow"/>
          <w:lang w:val="fr-FR"/>
        </w:rPr>
      </w:pPr>
      <w:r w:rsidRPr="000560A4">
        <w:rPr>
          <w:rFonts w:ascii="Times New Roman" w:hAnsi="Times New Roman"/>
          <w:b/>
          <w:sz w:val="32"/>
          <w:szCs w:val="32"/>
          <w:highlight w:val="yellow"/>
          <w:lang w:val="fr-FR"/>
        </w:rPr>
        <w:t>L’expression de l’obligation :</w:t>
      </w:r>
    </w:p>
    <w:p w14:paraId="795E5315" w14:textId="77777777" w:rsidR="00FB7934" w:rsidRPr="000560A4" w:rsidRDefault="00FB7934" w:rsidP="00FB7934">
      <w:pPr>
        <w:rPr>
          <w:rFonts w:ascii="Times New Roman" w:hAnsi="Times New Roman"/>
          <w:sz w:val="32"/>
          <w:szCs w:val="32"/>
          <w:lang w:val="fr-FR"/>
        </w:rPr>
      </w:pPr>
      <w:r w:rsidRPr="000560A4">
        <w:rPr>
          <w:rFonts w:ascii="Times New Roman" w:hAnsi="Times New Roman"/>
          <w:sz w:val="32"/>
          <w:szCs w:val="32"/>
          <w:highlight w:val="lightGray"/>
          <w:lang w:val="fr-FR"/>
        </w:rPr>
        <w:t xml:space="preserve">Exemples : </w:t>
      </w:r>
      <w:r w:rsidRPr="000560A4">
        <w:rPr>
          <w:rFonts w:ascii="Times New Roman" w:hAnsi="Times New Roman"/>
          <w:sz w:val="32"/>
          <w:szCs w:val="32"/>
          <w:highlight w:val="lightGray"/>
          <w:lang w:val="fr-FR"/>
        </w:rPr>
        <w:tab/>
        <w:t>Il faut qu’il puisse le voir.</w:t>
      </w:r>
    </w:p>
    <w:p w14:paraId="32A6377A" w14:textId="77777777" w:rsidR="00FB7934" w:rsidRPr="000560A4" w:rsidRDefault="00FB7934" w:rsidP="00FB7934">
      <w:pPr>
        <w:rPr>
          <w:rFonts w:ascii="Times New Roman" w:hAnsi="Times New Roman"/>
          <w:sz w:val="32"/>
          <w:szCs w:val="32"/>
          <w:lang w:val="fr-FR"/>
        </w:rPr>
      </w:pPr>
      <w:r w:rsidRPr="000560A4">
        <w:rPr>
          <w:rFonts w:ascii="Times New Roman" w:hAnsi="Times New Roman"/>
          <w:sz w:val="32"/>
          <w:szCs w:val="32"/>
          <w:lang w:val="fr-FR"/>
        </w:rPr>
        <w:tab/>
      </w:r>
      <w:r w:rsidRPr="000560A4">
        <w:rPr>
          <w:rFonts w:ascii="Times New Roman" w:hAnsi="Times New Roman"/>
          <w:sz w:val="32"/>
          <w:szCs w:val="32"/>
          <w:lang w:val="fr-FR"/>
        </w:rPr>
        <w:tab/>
        <w:t>Il vaudrait mieux que tu partes jeudi soir.</w:t>
      </w:r>
    </w:p>
    <w:p w14:paraId="2DAB1E0F" w14:textId="77777777" w:rsidR="00FB7934" w:rsidRPr="000560A4" w:rsidRDefault="00FB7934" w:rsidP="00FB7934">
      <w:pPr>
        <w:rPr>
          <w:rFonts w:ascii="Times New Roman" w:hAnsi="Times New Roman"/>
          <w:b/>
          <w:sz w:val="32"/>
          <w:szCs w:val="32"/>
          <w:lang w:val="fr-FR"/>
        </w:rPr>
      </w:pPr>
    </w:p>
    <w:p w14:paraId="18ACFE04" w14:textId="77777777" w:rsidR="00FB7934" w:rsidRPr="000560A4" w:rsidRDefault="00FB7934" w:rsidP="00FB7934">
      <w:pPr>
        <w:numPr>
          <w:ilvl w:val="0"/>
          <w:numId w:val="1"/>
        </w:numPr>
        <w:rPr>
          <w:rFonts w:ascii="Times New Roman" w:hAnsi="Times New Roman"/>
          <w:b/>
          <w:sz w:val="32"/>
          <w:szCs w:val="32"/>
          <w:highlight w:val="yellow"/>
          <w:lang w:val="fr-FR"/>
        </w:rPr>
      </w:pPr>
      <w:r w:rsidRPr="000560A4">
        <w:rPr>
          <w:rFonts w:ascii="Times New Roman" w:hAnsi="Times New Roman"/>
          <w:b/>
          <w:sz w:val="32"/>
          <w:szCs w:val="32"/>
          <w:highlight w:val="yellow"/>
          <w:lang w:val="fr-FR"/>
        </w:rPr>
        <w:t>L’expression d’une préférence, d’un sentiment :</w:t>
      </w:r>
    </w:p>
    <w:p w14:paraId="3F99ADC1" w14:textId="77777777" w:rsidR="00FB7934" w:rsidRPr="000560A4" w:rsidRDefault="00FB7934" w:rsidP="00FB7934">
      <w:pPr>
        <w:rPr>
          <w:rFonts w:ascii="Times New Roman" w:hAnsi="Times New Roman"/>
          <w:sz w:val="32"/>
          <w:szCs w:val="32"/>
          <w:lang w:val="fr-FR"/>
        </w:rPr>
      </w:pPr>
      <w:r w:rsidRPr="000560A4">
        <w:rPr>
          <w:rFonts w:ascii="Times New Roman" w:hAnsi="Times New Roman"/>
          <w:sz w:val="32"/>
          <w:szCs w:val="32"/>
          <w:lang w:val="fr-FR"/>
        </w:rPr>
        <w:t xml:space="preserve">Exemples : </w:t>
      </w:r>
      <w:r w:rsidRPr="000560A4">
        <w:rPr>
          <w:rFonts w:ascii="Times New Roman" w:hAnsi="Times New Roman"/>
          <w:sz w:val="32"/>
          <w:szCs w:val="32"/>
          <w:lang w:val="fr-FR"/>
        </w:rPr>
        <w:tab/>
        <w:t>Je m’étonne que tu aies refusé ce travail intéressant.</w:t>
      </w:r>
    </w:p>
    <w:p w14:paraId="05AB97D7" w14:textId="77777777" w:rsidR="00FB7934" w:rsidRPr="000560A4" w:rsidRDefault="00FB7934" w:rsidP="00FB7934">
      <w:pPr>
        <w:rPr>
          <w:rFonts w:ascii="Times New Roman" w:hAnsi="Times New Roman"/>
          <w:sz w:val="32"/>
          <w:szCs w:val="32"/>
          <w:lang w:val="fr-FR"/>
        </w:rPr>
      </w:pPr>
      <w:r w:rsidRPr="000560A4">
        <w:rPr>
          <w:rFonts w:ascii="Times New Roman" w:hAnsi="Times New Roman"/>
          <w:sz w:val="32"/>
          <w:szCs w:val="32"/>
          <w:lang w:val="fr-FR"/>
        </w:rPr>
        <w:tab/>
      </w:r>
      <w:r w:rsidRPr="000560A4">
        <w:rPr>
          <w:rFonts w:ascii="Times New Roman" w:hAnsi="Times New Roman"/>
          <w:sz w:val="32"/>
          <w:szCs w:val="32"/>
          <w:lang w:val="fr-FR"/>
        </w:rPr>
        <w:tab/>
        <w:t>Je préfère que vous téléphoniez après 20h00.</w:t>
      </w:r>
    </w:p>
    <w:p w14:paraId="22ECB49A" w14:textId="77777777" w:rsidR="00FB7934" w:rsidRPr="000560A4" w:rsidRDefault="00FB7934" w:rsidP="00FB7934">
      <w:pPr>
        <w:rPr>
          <w:rFonts w:ascii="Times New Roman" w:hAnsi="Times New Roman"/>
          <w:b/>
          <w:sz w:val="32"/>
          <w:szCs w:val="32"/>
          <w:lang w:val="fr-FR"/>
        </w:rPr>
      </w:pPr>
    </w:p>
    <w:p w14:paraId="6DD932D6" w14:textId="77777777" w:rsidR="00FB7934" w:rsidRPr="000560A4" w:rsidRDefault="00FB7934" w:rsidP="00FB7934">
      <w:pPr>
        <w:numPr>
          <w:ilvl w:val="0"/>
          <w:numId w:val="1"/>
        </w:numPr>
        <w:rPr>
          <w:rFonts w:ascii="Times New Roman" w:hAnsi="Times New Roman"/>
          <w:b/>
          <w:sz w:val="32"/>
          <w:szCs w:val="32"/>
          <w:highlight w:val="yellow"/>
          <w:lang w:val="fr-FR"/>
        </w:rPr>
      </w:pPr>
      <w:r w:rsidRPr="000560A4">
        <w:rPr>
          <w:rFonts w:ascii="Times New Roman" w:hAnsi="Times New Roman"/>
          <w:b/>
          <w:sz w:val="32"/>
          <w:szCs w:val="32"/>
          <w:highlight w:val="yellow"/>
          <w:lang w:val="fr-FR"/>
        </w:rPr>
        <w:t>L’expression de la possibilité, du doute :</w:t>
      </w:r>
    </w:p>
    <w:p w14:paraId="4080331A" w14:textId="77777777" w:rsidR="00FB7934" w:rsidRPr="000560A4" w:rsidRDefault="00FB7934" w:rsidP="00FB7934">
      <w:pPr>
        <w:rPr>
          <w:rFonts w:ascii="Times New Roman" w:hAnsi="Times New Roman"/>
          <w:sz w:val="32"/>
          <w:szCs w:val="32"/>
          <w:lang w:val="fr-FR"/>
        </w:rPr>
      </w:pPr>
      <w:r w:rsidRPr="000560A4">
        <w:rPr>
          <w:rFonts w:ascii="Times New Roman" w:hAnsi="Times New Roman"/>
          <w:sz w:val="32"/>
          <w:szCs w:val="32"/>
          <w:lang w:val="fr-FR"/>
        </w:rPr>
        <w:t xml:space="preserve">Exemples : </w:t>
      </w:r>
      <w:r w:rsidRPr="000560A4">
        <w:rPr>
          <w:rFonts w:ascii="Times New Roman" w:hAnsi="Times New Roman"/>
          <w:sz w:val="32"/>
          <w:szCs w:val="32"/>
          <w:lang w:val="fr-FR"/>
        </w:rPr>
        <w:tab/>
        <w:t>Je doute qu’il soit allé chez le directeur.</w:t>
      </w:r>
    </w:p>
    <w:p w14:paraId="113553ED" w14:textId="77777777" w:rsidR="00FB7934" w:rsidRPr="000560A4" w:rsidRDefault="00FB7934" w:rsidP="00FB7934">
      <w:pPr>
        <w:rPr>
          <w:rFonts w:ascii="Times New Roman" w:hAnsi="Times New Roman"/>
          <w:sz w:val="32"/>
          <w:szCs w:val="32"/>
          <w:lang w:val="fr-FR"/>
        </w:rPr>
      </w:pPr>
      <w:r w:rsidRPr="000560A4">
        <w:rPr>
          <w:rFonts w:ascii="Times New Roman" w:hAnsi="Times New Roman"/>
          <w:sz w:val="32"/>
          <w:szCs w:val="32"/>
          <w:lang w:val="fr-FR"/>
        </w:rPr>
        <w:tab/>
      </w:r>
      <w:r w:rsidRPr="000560A4">
        <w:rPr>
          <w:rFonts w:ascii="Times New Roman" w:hAnsi="Times New Roman"/>
          <w:sz w:val="32"/>
          <w:szCs w:val="32"/>
          <w:lang w:val="fr-FR"/>
        </w:rPr>
        <w:tab/>
        <w:t>Il se peut qu’il choisisse ton projet.</w:t>
      </w:r>
    </w:p>
    <w:p w14:paraId="45E158A7" w14:textId="77777777" w:rsidR="00FB7934" w:rsidRPr="000560A4" w:rsidRDefault="00FB7934" w:rsidP="00FB7934">
      <w:pPr>
        <w:rPr>
          <w:rFonts w:ascii="Times New Roman" w:hAnsi="Times New Roman"/>
          <w:sz w:val="32"/>
          <w:szCs w:val="32"/>
          <w:lang w:val="fr-FR"/>
        </w:rPr>
      </w:pPr>
    </w:p>
    <w:p w14:paraId="7112E94A" w14:textId="77777777" w:rsidR="00FB7934" w:rsidRPr="000560A4" w:rsidRDefault="00FB7934" w:rsidP="00FB7934">
      <w:pPr>
        <w:pStyle w:val="Paragrafoelenco"/>
        <w:numPr>
          <w:ilvl w:val="0"/>
          <w:numId w:val="1"/>
        </w:numPr>
        <w:rPr>
          <w:rFonts w:ascii="Times New Roman" w:hAnsi="Times New Roman"/>
          <w:b/>
          <w:bCs/>
          <w:sz w:val="32"/>
          <w:szCs w:val="32"/>
          <w:highlight w:val="yellow"/>
          <w:lang w:val="fr-FR"/>
        </w:rPr>
      </w:pPr>
      <w:r w:rsidRPr="000560A4">
        <w:rPr>
          <w:rFonts w:ascii="Times New Roman" w:hAnsi="Times New Roman"/>
          <w:b/>
          <w:bCs/>
          <w:sz w:val="32"/>
          <w:szCs w:val="32"/>
          <w:highlight w:val="yellow"/>
          <w:lang w:val="fr-FR"/>
        </w:rPr>
        <w:t>La crainte/ la peur :</w:t>
      </w:r>
    </w:p>
    <w:p w14:paraId="7D8CA7ED" w14:textId="77777777" w:rsidR="00FB7934" w:rsidRPr="000560A4" w:rsidRDefault="00FB7934" w:rsidP="00FB7934">
      <w:pPr>
        <w:rPr>
          <w:rFonts w:ascii="Times New Roman" w:hAnsi="Times New Roman"/>
          <w:sz w:val="32"/>
          <w:szCs w:val="32"/>
          <w:lang w:val="fr-FR"/>
        </w:rPr>
      </w:pPr>
      <w:r w:rsidRPr="000560A4">
        <w:rPr>
          <w:rFonts w:ascii="Times New Roman" w:hAnsi="Times New Roman"/>
          <w:sz w:val="32"/>
          <w:szCs w:val="32"/>
          <w:lang w:val="fr-FR"/>
        </w:rPr>
        <w:t xml:space="preserve">Exemples : </w:t>
      </w:r>
      <w:r w:rsidRPr="000560A4">
        <w:rPr>
          <w:rFonts w:ascii="Times New Roman" w:hAnsi="Times New Roman"/>
          <w:sz w:val="32"/>
          <w:szCs w:val="32"/>
          <w:lang w:val="fr-FR"/>
        </w:rPr>
        <w:tab/>
        <w:t xml:space="preserve">Je crains qu’il </w:t>
      </w:r>
      <w:r w:rsidRPr="000560A4">
        <w:rPr>
          <w:rFonts w:ascii="Times New Roman" w:hAnsi="Times New Roman"/>
          <w:sz w:val="32"/>
          <w:szCs w:val="32"/>
          <w:highlight w:val="cyan"/>
          <w:lang w:val="fr-FR"/>
        </w:rPr>
        <w:t>ne</w:t>
      </w:r>
      <w:r w:rsidRPr="000560A4">
        <w:rPr>
          <w:rFonts w:ascii="Times New Roman" w:hAnsi="Times New Roman"/>
          <w:sz w:val="32"/>
          <w:szCs w:val="32"/>
          <w:lang w:val="fr-FR"/>
        </w:rPr>
        <w:t xml:space="preserve"> soit trop tard</w:t>
      </w:r>
    </w:p>
    <w:p w14:paraId="18132C9B" w14:textId="77777777" w:rsidR="00FB7934" w:rsidRPr="000560A4" w:rsidRDefault="00FB7934" w:rsidP="00FB7934">
      <w:pPr>
        <w:rPr>
          <w:rFonts w:ascii="Times New Roman" w:hAnsi="Times New Roman"/>
          <w:sz w:val="32"/>
          <w:szCs w:val="32"/>
          <w:lang w:val="fr-FR"/>
        </w:rPr>
      </w:pPr>
      <w:r w:rsidRPr="000560A4">
        <w:rPr>
          <w:rFonts w:ascii="Times New Roman" w:hAnsi="Times New Roman"/>
          <w:sz w:val="32"/>
          <w:szCs w:val="32"/>
          <w:lang w:val="fr-FR"/>
        </w:rPr>
        <w:tab/>
      </w:r>
      <w:r w:rsidRPr="000560A4">
        <w:rPr>
          <w:rFonts w:ascii="Times New Roman" w:hAnsi="Times New Roman"/>
          <w:sz w:val="32"/>
          <w:szCs w:val="32"/>
          <w:lang w:val="fr-FR"/>
        </w:rPr>
        <w:tab/>
        <w:t>J’ai peur qu’ils ne viennent pas ce soir</w:t>
      </w:r>
    </w:p>
    <w:p w14:paraId="32A2F360" w14:textId="77777777" w:rsidR="00FB7934" w:rsidRPr="000560A4" w:rsidRDefault="00FB7934" w:rsidP="00FB7934">
      <w:pPr>
        <w:rPr>
          <w:rFonts w:ascii="Times New Roman" w:hAnsi="Times New Roman"/>
          <w:b/>
          <w:sz w:val="32"/>
          <w:szCs w:val="32"/>
          <w:lang w:val="fr-FR"/>
        </w:rPr>
      </w:pPr>
    </w:p>
    <w:p w14:paraId="305F8524" w14:textId="77777777" w:rsidR="00FB7934" w:rsidRPr="000560A4" w:rsidRDefault="00FB7934" w:rsidP="00FB7934">
      <w:pPr>
        <w:numPr>
          <w:ilvl w:val="0"/>
          <w:numId w:val="1"/>
        </w:numPr>
        <w:ind w:right="-568"/>
        <w:rPr>
          <w:rFonts w:ascii="Times New Roman" w:hAnsi="Times New Roman"/>
          <w:b/>
          <w:sz w:val="32"/>
          <w:szCs w:val="32"/>
          <w:highlight w:val="yellow"/>
          <w:lang w:val="fr-FR"/>
        </w:rPr>
      </w:pPr>
      <w:r w:rsidRPr="000560A4">
        <w:rPr>
          <w:rFonts w:ascii="Times New Roman" w:hAnsi="Times New Roman"/>
          <w:b/>
          <w:sz w:val="32"/>
          <w:szCs w:val="32"/>
          <w:highlight w:val="yellow"/>
          <w:lang w:val="fr-FR"/>
        </w:rPr>
        <w:t>Avec les mots subordonnants (conjonctions de subordination) :</w:t>
      </w:r>
    </w:p>
    <w:p w14:paraId="5B8372B2" w14:textId="77777777" w:rsidR="00FB7934" w:rsidRPr="000560A4" w:rsidRDefault="00FB7934" w:rsidP="00FB7934">
      <w:pPr>
        <w:pStyle w:val="Corpotesto"/>
        <w:ind w:right="-427"/>
        <w:rPr>
          <w:sz w:val="32"/>
          <w:szCs w:val="32"/>
        </w:rPr>
      </w:pPr>
    </w:p>
    <w:p w14:paraId="5CD3EE7B" w14:textId="77777777" w:rsidR="00FB7934" w:rsidRPr="000560A4" w:rsidRDefault="00FB7934" w:rsidP="00FB7934">
      <w:pPr>
        <w:pStyle w:val="Corpotesto"/>
        <w:ind w:right="-427"/>
        <w:rPr>
          <w:sz w:val="32"/>
          <w:szCs w:val="32"/>
        </w:rPr>
      </w:pPr>
      <w:r w:rsidRPr="000560A4">
        <w:rPr>
          <w:sz w:val="32"/>
          <w:szCs w:val="32"/>
        </w:rPr>
        <w:t>Certains mots subordonnants ou conjonctions de subordination introduisent des propositions où les verbes doivent être obligatoirement au subjonctif. En voici la liste :</w:t>
      </w:r>
    </w:p>
    <w:p w14:paraId="4970BA07" w14:textId="77777777" w:rsidR="00FB7934" w:rsidRDefault="00FB7934" w:rsidP="00FB7934">
      <w:pPr>
        <w:rPr>
          <w:rFonts w:ascii="Times New Roman" w:hAnsi="Times New Roman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4"/>
        <w:gridCol w:w="1496"/>
        <w:gridCol w:w="1315"/>
        <w:gridCol w:w="1416"/>
        <w:gridCol w:w="2457"/>
        <w:gridCol w:w="1760"/>
      </w:tblGrid>
      <w:tr w:rsidR="00FB7934" w:rsidRPr="00921B01" w14:paraId="7F83CAD3" w14:textId="77777777" w:rsidTr="00E277D3">
        <w:tc>
          <w:tcPr>
            <w:tcW w:w="1386" w:type="dxa"/>
          </w:tcPr>
          <w:p w14:paraId="049D741D" w14:textId="77777777" w:rsidR="00FB7934" w:rsidRPr="00921B01" w:rsidRDefault="00FB7934" w:rsidP="00E277D3">
            <w:pPr>
              <w:jc w:val="center"/>
              <w:rPr>
                <w:rFonts w:ascii="Times New Roman" w:hAnsi="Times New Roman"/>
                <w:lang w:val="fr-FR"/>
              </w:rPr>
            </w:pPr>
            <w:r w:rsidRPr="00921B01">
              <w:rPr>
                <w:rFonts w:ascii="Times New Roman" w:hAnsi="Times New Roman"/>
                <w:lang w:val="fr-FR"/>
              </w:rPr>
              <w:t>Cause</w:t>
            </w:r>
          </w:p>
        </w:tc>
        <w:tc>
          <w:tcPr>
            <w:tcW w:w="1496" w:type="dxa"/>
          </w:tcPr>
          <w:p w14:paraId="277C40A6" w14:textId="77777777" w:rsidR="00FB7934" w:rsidRPr="00921B01" w:rsidRDefault="00FB7934" w:rsidP="00E277D3">
            <w:pPr>
              <w:jc w:val="center"/>
              <w:rPr>
                <w:rFonts w:ascii="Times New Roman" w:hAnsi="Times New Roman"/>
                <w:lang w:val="fr-FR"/>
              </w:rPr>
            </w:pPr>
            <w:r w:rsidRPr="00921B01">
              <w:rPr>
                <w:rFonts w:ascii="Times New Roman" w:hAnsi="Times New Roman"/>
                <w:lang w:val="fr-FR"/>
              </w:rPr>
              <w:t>Conséquence</w:t>
            </w:r>
          </w:p>
        </w:tc>
        <w:tc>
          <w:tcPr>
            <w:tcW w:w="1395" w:type="dxa"/>
          </w:tcPr>
          <w:p w14:paraId="64C8D80D" w14:textId="77777777" w:rsidR="00FB7934" w:rsidRPr="00921B01" w:rsidRDefault="00FB7934" w:rsidP="00E277D3">
            <w:pPr>
              <w:jc w:val="center"/>
              <w:rPr>
                <w:rFonts w:ascii="Times New Roman" w:hAnsi="Times New Roman"/>
                <w:lang w:val="fr-FR"/>
              </w:rPr>
            </w:pPr>
            <w:r w:rsidRPr="00921B01">
              <w:rPr>
                <w:rFonts w:ascii="Times New Roman" w:hAnsi="Times New Roman"/>
                <w:lang w:val="fr-FR"/>
              </w:rPr>
              <w:t>But</w:t>
            </w:r>
          </w:p>
        </w:tc>
        <w:tc>
          <w:tcPr>
            <w:tcW w:w="1617" w:type="dxa"/>
          </w:tcPr>
          <w:p w14:paraId="081549F6" w14:textId="77777777" w:rsidR="00FB7934" w:rsidRPr="00921B01" w:rsidRDefault="00FB7934" w:rsidP="00E277D3">
            <w:pPr>
              <w:jc w:val="center"/>
              <w:rPr>
                <w:rFonts w:ascii="Times New Roman" w:hAnsi="Times New Roman"/>
                <w:lang w:val="fr-FR"/>
              </w:rPr>
            </w:pPr>
            <w:r w:rsidRPr="00921B01">
              <w:rPr>
                <w:rFonts w:ascii="Times New Roman" w:hAnsi="Times New Roman"/>
                <w:lang w:val="fr-FR"/>
              </w:rPr>
              <w:t>Temps</w:t>
            </w:r>
          </w:p>
        </w:tc>
        <w:tc>
          <w:tcPr>
            <w:tcW w:w="1727" w:type="dxa"/>
          </w:tcPr>
          <w:p w14:paraId="33C310AD" w14:textId="77777777" w:rsidR="00FB7934" w:rsidRPr="00921B01" w:rsidRDefault="00FB7934" w:rsidP="00E277D3">
            <w:pPr>
              <w:jc w:val="center"/>
              <w:rPr>
                <w:rFonts w:ascii="Times New Roman" w:hAnsi="Times New Roman"/>
                <w:lang w:val="fr-FR"/>
              </w:rPr>
            </w:pPr>
            <w:r w:rsidRPr="00921B01">
              <w:rPr>
                <w:rFonts w:ascii="Times New Roman" w:hAnsi="Times New Roman"/>
                <w:lang w:val="fr-FR"/>
              </w:rPr>
              <w:t>Opposition</w:t>
            </w:r>
            <w:r>
              <w:rPr>
                <w:rFonts w:ascii="Times New Roman" w:hAnsi="Times New Roman"/>
                <w:lang w:val="fr-FR"/>
              </w:rPr>
              <w:t>/Concession</w:t>
            </w:r>
          </w:p>
        </w:tc>
        <w:tc>
          <w:tcPr>
            <w:tcW w:w="2126" w:type="dxa"/>
          </w:tcPr>
          <w:p w14:paraId="5D637A10" w14:textId="77777777" w:rsidR="00FB7934" w:rsidRPr="006658A6" w:rsidRDefault="00FB7934" w:rsidP="00E277D3">
            <w:pPr>
              <w:pStyle w:val="Titolo1"/>
              <w:rPr>
                <w:b w:val="0"/>
                <w:highlight w:val="cyan"/>
                <w:lang w:val="fr-FR"/>
              </w:rPr>
            </w:pPr>
            <w:r w:rsidRPr="006658A6">
              <w:rPr>
                <w:b w:val="0"/>
                <w:highlight w:val="cyan"/>
                <w:lang w:val="fr-FR"/>
              </w:rPr>
              <w:t>Condition</w:t>
            </w:r>
          </w:p>
          <w:p w14:paraId="4C4EA103" w14:textId="77777777" w:rsidR="00FB7934" w:rsidRPr="006658A6" w:rsidRDefault="00FB7934" w:rsidP="00E277D3">
            <w:pPr>
              <w:jc w:val="center"/>
              <w:rPr>
                <w:rFonts w:ascii="Times New Roman" w:hAnsi="Times New Roman"/>
                <w:highlight w:val="cyan"/>
                <w:lang w:val="fr-FR"/>
              </w:rPr>
            </w:pPr>
          </w:p>
        </w:tc>
      </w:tr>
      <w:tr w:rsidR="00FB7934" w:rsidRPr="00921B01" w14:paraId="293C85C9" w14:textId="77777777" w:rsidTr="00E277D3">
        <w:tc>
          <w:tcPr>
            <w:tcW w:w="1386" w:type="dxa"/>
          </w:tcPr>
          <w:p w14:paraId="7E08FF94" w14:textId="77777777" w:rsidR="00FB7934" w:rsidRPr="00921B01" w:rsidRDefault="00FB7934" w:rsidP="00E277D3">
            <w:pPr>
              <w:rPr>
                <w:rFonts w:ascii="Times New Roman" w:hAnsi="Times New Roman"/>
                <w:lang w:val="fr-FR"/>
              </w:rPr>
            </w:pPr>
            <w:r w:rsidRPr="00921B01">
              <w:rPr>
                <w:rFonts w:ascii="Times New Roman" w:hAnsi="Times New Roman"/>
                <w:lang w:val="fr-FR"/>
              </w:rPr>
              <w:t>Soit que…</w:t>
            </w:r>
          </w:p>
          <w:p w14:paraId="3A41C594" w14:textId="77777777" w:rsidR="00FB7934" w:rsidRPr="00921B01" w:rsidRDefault="00FB7934" w:rsidP="00E277D3">
            <w:pPr>
              <w:rPr>
                <w:rFonts w:ascii="Times New Roman" w:hAnsi="Times New Roman"/>
                <w:lang w:val="fr-FR"/>
              </w:rPr>
            </w:pPr>
            <w:r w:rsidRPr="00921B01">
              <w:rPr>
                <w:rFonts w:ascii="Times New Roman" w:hAnsi="Times New Roman"/>
                <w:lang w:val="fr-FR"/>
              </w:rPr>
              <w:t>soit que</w:t>
            </w:r>
          </w:p>
        </w:tc>
        <w:tc>
          <w:tcPr>
            <w:tcW w:w="1496" w:type="dxa"/>
          </w:tcPr>
          <w:p w14:paraId="08459F80" w14:textId="77777777" w:rsidR="00FB7934" w:rsidRPr="00921B01" w:rsidRDefault="00FB7934" w:rsidP="00E277D3">
            <w:pPr>
              <w:rPr>
                <w:rFonts w:ascii="Times New Roman" w:hAnsi="Times New Roman"/>
                <w:lang w:val="fr-FR"/>
              </w:rPr>
            </w:pPr>
            <w:r w:rsidRPr="00921B01">
              <w:rPr>
                <w:rFonts w:ascii="Times New Roman" w:hAnsi="Times New Roman"/>
                <w:lang w:val="fr-FR"/>
              </w:rPr>
              <w:t>Trop…pour que</w:t>
            </w:r>
          </w:p>
        </w:tc>
        <w:tc>
          <w:tcPr>
            <w:tcW w:w="1395" w:type="dxa"/>
          </w:tcPr>
          <w:p w14:paraId="7204B814" w14:textId="77777777" w:rsidR="00FB7934" w:rsidRPr="00921B01" w:rsidRDefault="00FB7934" w:rsidP="00E277D3">
            <w:pPr>
              <w:rPr>
                <w:rFonts w:ascii="Times New Roman" w:hAnsi="Times New Roman"/>
                <w:highlight w:val="yellow"/>
                <w:lang w:val="fr-FR"/>
              </w:rPr>
            </w:pPr>
            <w:r w:rsidRPr="00921B01">
              <w:rPr>
                <w:rFonts w:ascii="Times New Roman" w:hAnsi="Times New Roman"/>
                <w:highlight w:val="yellow"/>
                <w:lang w:val="fr-FR"/>
              </w:rPr>
              <w:t>Pour que</w:t>
            </w:r>
          </w:p>
        </w:tc>
        <w:tc>
          <w:tcPr>
            <w:tcW w:w="1617" w:type="dxa"/>
          </w:tcPr>
          <w:p w14:paraId="3A16DB84" w14:textId="77777777" w:rsidR="00FB7934" w:rsidRPr="00921B01" w:rsidRDefault="00FB7934" w:rsidP="00E277D3">
            <w:pPr>
              <w:rPr>
                <w:rFonts w:ascii="Times New Roman" w:hAnsi="Times New Roman"/>
                <w:highlight w:val="yellow"/>
                <w:lang w:val="fr-FR"/>
              </w:rPr>
            </w:pPr>
            <w:r w:rsidRPr="00921B01">
              <w:rPr>
                <w:rFonts w:ascii="Times New Roman" w:hAnsi="Times New Roman"/>
                <w:highlight w:val="yellow"/>
                <w:lang w:val="fr-FR"/>
              </w:rPr>
              <w:t>Avant que …</w:t>
            </w:r>
            <w:r w:rsidRPr="000560A4">
              <w:rPr>
                <w:rFonts w:ascii="Times New Roman" w:hAnsi="Times New Roman"/>
                <w:highlight w:val="green"/>
                <w:lang w:val="fr-FR"/>
              </w:rPr>
              <w:t>(ne)</w:t>
            </w:r>
          </w:p>
        </w:tc>
        <w:tc>
          <w:tcPr>
            <w:tcW w:w="1727" w:type="dxa"/>
          </w:tcPr>
          <w:p w14:paraId="19F0215C" w14:textId="77777777" w:rsidR="00FB7934" w:rsidRPr="00921B01" w:rsidRDefault="00FB7934" w:rsidP="00E277D3">
            <w:pPr>
              <w:rPr>
                <w:rFonts w:ascii="Times New Roman" w:hAnsi="Times New Roman"/>
                <w:highlight w:val="yellow"/>
                <w:lang w:val="fr-FR"/>
              </w:rPr>
            </w:pPr>
            <w:r w:rsidRPr="00921B01">
              <w:rPr>
                <w:rFonts w:ascii="Times New Roman" w:hAnsi="Times New Roman"/>
                <w:highlight w:val="yellow"/>
                <w:lang w:val="fr-FR"/>
              </w:rPr>
              <w:t>Bien que</w:t>
            </w:r>
          </w:p>
        </w:tc>
        <w:tc>
          <w:tcPr>
            <w:tcW w:w="2126" w:type="dxa"/>
          </w:tcPr>
          <w:p w14:paraId="2C3C8810" w14:textId="77777777" w:rsidR="00FB7934" w:rsidRPr="006658A6" w:rsidRDefault="00FB7934" w:rsidP="00E277D3">
            <w:pPr>
              <w:rPr>
                <w:rFonts w:ascii="Times New Roman" w:hAnsi="Times New Roman"/>
                <w:highlight w:val="cyan"/>
                <w:lang w:val="fr-FR"/>
              </w:rPr>
            </w:pPr>
            <w:r w:rsidRPr="006658A6">
              <w:rPr>
                <w:rFonts w:ascii="Times New Roman" w:hAnsi="Times New Roman"/>
                <w:highlight w:val="cyan"/>
                <w:lang w:val="fr-FR"/>
              </w:rPr>
              <w:t>À condition que</w:t>
            </w:r>
          </w:p>
        </w:tc>
      </w:tr>
      <w:tr w:rsidR="00FB7934" w:rsidRPr="00921B01" w14:paraId="7E7EE59A" w14:textId="77777777" w:rsidTr="00E277D3">
        <w:trPr>
          <w:trHeight w:val="530"/>
        </w:trPr>
        <w:tc>
          <w:tcPr>
            <w:tcW w:w="1386" w:type="dxa"/>
          </w:tcPr>
          <w:p w14:paraId="11E53DCC" w14:textId="77777777" w:rsidR="00FB7934" w:rsidRPr="00921B01" w:rsidRDefault="00FB7934" w:rsidP="00E277D3">
            <w:pPr>
              <w:rPr>
                <w:rFonts w:ascii="Times New Roman" w:hAnsi="Times New Roman"/>
                <w:lang w:val="fr-FR"/>
              </w:rPr>
            </w:pPr>
            <w:r w:rsidRPr="00921B01">
              <w:rPr>
                <w:rFonts w:ascii="Times New Roman" w:hAnsi="Times New Roman"/>
                <w:lang w:val="fr-FR"/>
              </w:rPr>
              <w:t>Ce n’est pas que…</w:t>
            </w:r>
          </w:p>
        </w:tc>
        <w:tc>
          <w:tcPr>
            <w:tcW w:w="1496" w:type="dxa"/>
          </w:tcPr>
          <w:p w14:paraId="2280836B" w14:textId="77777777" w:rsidR="00FB7934" w:rsidRPr="00921B01" w:rsidRDefault="00FB7934" w:rsidP="00E277D3">
            <w:pPr>
              <w:rPr>
                <w:rFonts w:ascii="Times New Roman" w:hAnsi="Times New Roman"/>
                <w:lang w:val="fr-FR"/>
              </w:rPr>
            </w:pPr>
            <w:r w:rsidRPr="00921B01">
              <w:rPr>
                <w:rFonts w:ascii="Times New Roman" w:hAnsi="Times New Roman"/>
                <w:lang w:val="fr-FR"/>
              </w:rPr>
              <w:t>Assez…pour que</w:t>
            </w:r>
          </w:p>
        </w:tc>
        <w:tc>
          <w:tcPr>
            <w:tcW w:w="1395" w:type="dxa"/>
          </w:tcPr>
          <w:p w14:paraId="373E5E36" w14:textId="77777777" w:rsidR="00FB7934" w:rsidRPr="00921B01" w:rsidRDefault="00FB7934" w:rsidP="00E277D3">
            <w:pPr>
              <w:rPr>
                <w:rFonts w:ascii="Times New Roman" w:hAnsi="Times New Roman"/>
                <w:highlight w:val="yellow"/>
                <w:lang w:val="fr-FR"/>
              </w:rPr>
            </w:pPr>
            <w:r w:rsidRPr="00921B01">
              <w:rPr>
                <w:rFonts w:ascii="Times New Roman" w:hAnsi="Times New Roman"/>
                <w:highlight w:val="yellow"/>
                <w:lang w:val="fr-FR"/>
              </w:rPr>
              <w:t>Afin que</w:t>
            </w:r>
          </w:p>
        </w:tc>
        <w:tc>
          <w:tcPr>
            <w:tcW w:w="1617" w:type="dxa"/>
          </w:tcPr>
          <w:p w14:paraId="6EB11C40" w14:textId="77777777" w:rsidR="00FB7934" w:rsidRPr="00921B01" w:rsidRDefault="00FB7934" w:rsidP="00E277D3">
            <w:pPr>
              <w:rPr>
                <w:rFonts w:ascii="Times New Roman" w:hAnsi="Times New Roman"/>
                <w:highlight w:val="yellow"/>
                <w:lang w:val="fr-FR"/>
              </w:rPr>
            </w:pPr>
            <w:r w:rsidRPr="00921B01">
              <w:rPr>
                <w:rFonts w:ascii="Times New Roman" w:hAnsi="Times New Roman"/>
                <w:highlight w:val="yellow"/>
                <w:lang w:val="fr-FR"/>
              </w:rPr>
              <w:t>Jusqu’à ce que</w:t>
            </w:r>
          </w:p>
        </w:tc>
        <w:tc>
          <w:tcPr>
            <w:tcW w:w="1727" w:type="dxa"/>
          </w:tcPr>
          <w:p w14:paraId="1B95ACE7" w14:textId="77777777" w:rsidR="00FB7934" w:rsidRPr="00921B01" w:rsidRDefault="00FB7934" w:rsidP="00E277D3">
            <w:pPr>
              <w:rPr>
                <w:rFonts w:ascii="Times New Roman" w:hAnsi="Times New Roman"/>
                <w:highlight w:val="yellow"/>
                <w:lang w:val="fr-FR"/>
              </w:rPr>
            </w:pPr>
            <w:r w:rsidRPr="00921B01">
              <w:rPr>
                <w:rFonts w:ascii="Times New Roman" w:hAnsi="Times New Roman"/>
                <w:highlight w:val="yellow"/>
                <w:lang w:val="fr-FR"/>
              </w:rPr>
              <w:t>Quoique</w:t>
            </w:r>
          </w:p>
        </w:tc>
        <w:tc>
          <w:tcPr>
            <w:tcW w:w="2126" w:type="dxa"/>
          </w:tcPr>
          <w:p w14:paraId="5816D1E3" w14:textId="77777777" w:rsidR="00FB7934" w:rsidRPr="006658A6" w:rsidRDefault="00FB7934" w:rsidP="00E277D3">
            <w:pPr>
              <w:rPr>
                <w:rFonts w:ascii="Times New Roman" w:hAnsi="Times New Roman"/>
                <w:highlight w:val="cyan"/>
                <w:lang w:val="fr-FR"/>
              </w:rPr>
            </w:pPr>
            <w:r w:rsidRPr="006658A6">
              <w:rPr>
                <w:rFonts w:ascii="Times New Roman" w:hAnsi="Times New Roman"/>
                <w:highlight w:val="cyan"/>
                <w:lang w:val="fr-FR"/>
              </w:rPr>
              <w:t>Pourvu que</w:t>
            </w:r>
          </w:p>
        </w:tc>
      </w:tr>
      <w:tr w:rsidR="00FB7934" w:rsidRPr="00921B01" w14:paraId="79E443AB" w14:textId="77777777" w:rsidTr="00E277D3">
        <w:tc>
          <w:tcPr>
            <w:tcW w:w="1386" w:type="dxa"/>
          </w:tcPr>
          <w:p w14:paraId="653B339D" w14:textId="77777777" w:rsidR="00FB7934" w:rsidRPr="00921B01" w:rsidRDefault="00FB7934" w:rsidP="00E277D3">
            <w:pPr>
              <w:rPr>
                <w:rFonts w:ascii="Times New Roman" w:hAnsi="Times New Roman"/>
                <w:lang w:val="fr-FR"/>
              </w:rPr>
            </w:pPr>
            <w:r w:rsidRPr="00921B01">
              <w:rPr>
                <w:rFonts w:ascii="Times New Roman" w:hAnsi="Times New Roman"/>
                <w:lang w:val="fr-FR"/>
              </w:rPr>
              <w:t>Non pas que….</w:t>
            </w:r>
          </w:p>
        </w:tc>
        <w:tc>
          <w:tcPr>
            <w:tcW w:w="1496" w:type="dxa"/>
          </w:tcPr>
          <w:p w14:paraId="2B37F2D1" w14:textId="77777777" w:rsidR="00FB7934" w:rsidRPr="00921B01" w:rsidRDefault="00FB7934" w:rsidP="00E277D3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395" w:type="dxa"/>
          </w:tcPr>
          <w:p w14:paraId="1C6AFB2B" w14:textId="77777777" w:rsidR="00FB7934" w:rsidRPr="00921B01" w:rsidRDefault="00FB7934" w:rsidP="00E277D3">
            <w:pPr>
              <w:rPr>
                <w:rFonts w:ascii="Times New Roman" w:hAnsi="Times New Roman"/>
                <w:highlight w:val="yellow"/>
                <w:lang w:val="fr-FR"/>
              </w:rPr>
            </w:pPr>
            <w:r w:rsidRPr="00921B01">
              <w:rPr>
                <w:rFonts w:ascii="Times New Roman" w:hAnsi="Times New Roman"/>
                <w:highlight w:val="yellow"/>
                <w:lang w:val="fr-FR"/>
              </w:rPr>
              <w:t>De peur que</w:t>
            </w:r>
            <w:r w:rsidRPr="000560A4">
              <w:rPr>
                <w:rFonts w:ascii="Times New Roman" w:hAnsi="Times New Roman"/>
                <w:highlight w:val="green"/>
                <w:lang w:val="fr-FR"/>
              </w:rPr>
              <w:t>…(ne)</w:t>
            </w:r>
          </w:p>
        </w:tc>
        <w:tc>
          <w:tcPr>
            <w:tcW w:w="1617" w:type="dxa"/>
          </w:tcPr>
          <w:p w14:paraId="4F325FC9" w14:textId="77777777" w:rsidR="00FB7934" w:rsidRPr="00921B01" w:rsidRDefault="00FB7934" w:rsidP="00E277D3">
            <w:pPr>
              <w:rPr>
                <w:rFonts w:ascii="Times New Roman" w:hAnsi="Times New Roman"/>
                <w:highlight w:val="yellow"/>
                <w:lang w:val="fr-FR"/>
              </w:rPr>
            </w:pPr>
            <w:r w:rsidRPr="00921B01">
              <w:rPr>
                <w:rFonts w:ascii="Times New Roman" w:hAnsi="Times New Roman"/>
                <w:highlight w:val="yellow"/>
                <w:lang w:val="fr-FR"/>
              </w:rPr>
              <w:t>En attendant que</w:t>
            </w:r>
          </w:p>
        </w:tc>
        <w:tc>
          <w:tcPr>
            <w:tcW w:w="1727" w:type="dxa"/>
          </w:tcPr>
          <w:p w14:paraId="5A918094" w14:textId="77777777" w:rsidR="00FB7934" w:rsidRPr="00921B01" w:rsidRDefault="00FB7934" w:rsidP="00E277D3">
            <w:pPr>
              <w:rPr>
                <w:rFonts w:ascii="Times New Roman" w:hAnsi="Times New Roman"/>
                <w:highlight w:val="yellow"/>
                <w:lang w:val="fr-FR"/>
              </w:rPr>
            </w:pPr>
            <w:r w:rsidRPr="00921B01">
              <w:rPr>
                <w:rFonts w:ascii="Times New Roman" w:hAnsi="Times New Roman"/>
                <w:highlight w:val="yellow"/>
                <w:lang w:val="fr-FR"/>
              </w:rPr>
              <w:t>Sans que</w:t>
            </w:r>
          </w:p>
        </w:tc>
        <w:tc>
          <w:tcPr>
            <w:tcW w:w="2126" w:type="dxa"/>
          </w:tcPr>
          <w:p w14:paraId="1AFE9073" w14:textId="77777777" w:rsidR="00FB7934" w:rsidRPr="006658A6" w:rsidRDefault="00FB7934" w:rsidP="00E277D3">
            <w:pPr>
              <w:rPr>
                <w:rFonts w:ascii="Times New Roman" w:hAnsi="Times New Roman"/>
                <w:highlight w:val="cyan"/>
                <w:lang w:val="fr-FR"/>
              </w:rPr>
            </w:pPr>
            <w:r w:rsidRPr="006658A6">
              <w:rPr>
                <w:rFonts w:ascii="Times New Roman" w:hAnsi="Times New Roman"/>
                <w:highlight w:val="cyan"/>
                <w:lang w:val="fr-FR"/>
              </w:rPr>
              <w:t>À moins que</w:t>
            </w:r>
          </w:p>
          <w:p w14:paraId="32F847B9" w14:textId="77777777" w:rsidR="00FB7934" w:rsidRPr="006658A6" w:rsidRDefault="00FB7934" w:rsidP="00E277D3">
            <w:pPr>
              <w:rPr>
                <w:rFonts w:ascii="Times New Roman" w:hAnsi="Times New Roman"/>
                <w:highlight w:val="cyan"/>
                <w:lang w:val="fr-FR"/>
              </w:rPr>
            </w:pPr>
            <w:r w:rsidRPr="006658A6">
              <w:rPr>
                <w:rFonts w:ascii="Times New Roman" w:hAnsi="Times New Roman"/>
                <w:highlight w:val="cyan"/>
                <w:lang w:val="fr-FR"/>
              </w:rPr>
              <w:t>(ne)</w:t>
            </w:r>
          </w:p>
        </w:tc>
      </w:tr>
      <w:tr w:rsidR="00FB7934" w:rsidRPr="00921B01" w14:paraId="1FF05946" w14:textId="77777777" w:rsidTr="00E277D3">
        <w:tc>
          <w:tcPr>
            <w:tcW w:w="1386" w:type="dxa"/>
          </w:tcPr>
          <w:p w14:paraId="4504F18E" w14:textId="77777777" w:rsidR="00FB7934" w:rsidRPr="00921B01" w:rsidRDefault="00FB7934" w:rsidP="00E277D3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96" w:type="dxa"/>
          </w:tcPr>
          <w:p w14:paraId="69B3A6EE" w14:textId="77777777" w:rsidR="00FB7934" w:rsidRPr="00921B01" w:rsidRDefault="00FB7934" w:rsidP="00E277D3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395" w:type="dxa"/>
          </w:tcPr>
          <w:p w14:paraId="2C17EA34" w14:textId="77777777" w:rsidR="00FB7934" w:rsidRPr="00921B01" w:rsidRDefault="00FB7934" w:rsidP="00E277D3">
            <w:pPr>
              <w:rPr>
                <w:rFonts w:ascii="Times New Roman" w:hAnsi="Times New Roman"/>
                <w:highlight w:val="yellow"/>
                <w:lang w:val="fr-FR"/>
              </w:rPr>
            </w:pPr>
            <w:r w:rsidRPr="00921B01">
              <w:rPr>
                <w:rFonts w:ascii="Times New Roman" w:hAnsi="Times New Roman"/>
                <w:highlight w:val="yellow"/>
                <w:lang w:val="fr-FR"/>
              </w:rPr>
              <w:t>De crainte que</w:t>
            </w:r>
            <w:r w:rsidRPr="000560A4">
              <w:rPr>
                <w:rFonts w:ascii="Times New Roman" w:hAnsi="Times New Roman"/>
                <w:highlight w:val="green"/>
                <w:lang w:val="fr-FR"/>
              </w:rPr>
              <w:t>…(ne)</w:t>
            </w:r>
          </w:p>
        </w:tc>
        <w:tc>
          <w:tcPr>
            <w:tcW w:w="1617" w:type="dxa"/>
          </w:tcPr>
          <w:p w14:paraId="2C809C64" w14:textId="77777777" w:rsidR="00FB7934" w:rsidRPr="00921B01" w:rsidRDefault="00FB7934" w:rsidP="00E277D3">
            <w:pPr>
              <w:rPr>
                <w:rFonts w:ascii="Times New Roman" w:hAnsi="Times New Roman"/>
                <w:lang w:val="fr-FR"/>
              </w:rPr>
            </w:pPr>
            <w:r w:rsidRPr="00921B01">
              <w:rPr>
                <w:rFonts w:ascii="Times New Roman" w:hAnsi="Times New Roman"/>
                <w:lang w:val="fr-FR"/>
              </w:rPr>
              <w:t>Le temps que</w:t>
            </w:r>
          </w:p>
        </w:tc>
        <w:tc>
          <w:tcPr>
            <w:tcW w:w="1727" w:type="dxa"/>
          </w:tcPr>
          <w:p w14:paraId="5CFC7773" w14:textId="77777777" w:rsidR="00FB7934" w:rsidRPr="00921B01" w:rsidRDefault="00FB7934" w:rsidP="00E277D3">
            <w:pPr>
              <w:rPr>
                <w:rFonts w:ascii="Times New Roman" w:hAnsi="Times New Roman"/>
                <w:highlight w:val="yellow"/>
                <w:lang w:val="fr-FR"/>
              </w:rPr>
            </w:pPr>
            <w:r w:rsidRPr="00921B01">
              <w:rPr>
                <w:rFonts w:ascii="Times New Roman" w:hAnsi="Times New Roman"/>
                <w:highlight w:val="yellow"/>
                <w:lang w:val="fr-FR"/>
              </w:rPr>
              <w:t>À moins que</w:t>
            </w:r>
          </w:p>
        </w:tc>
        <w:tc>
          <w:tcPr>
            <w:tcW w:w="2126" w:type="dxa"/>
          </w:tcPr>
          <w:p w14:paraId="5C7F6FC9" w14:textId="77777777" w:rsidR="00FB7934" w:rsidRPr="006658A6" w:rsidRDefault="00FB7934" w:rsidP="00E277D3">
            <w:pPr>
              <w:rPr>
                <w:rFonts w:ascii="Times New Roman" w:hAnsi="Times New Roman"/>
                <w:highlight w:val="cyan"/>
                <w:lang w:val="fr-FR"/>
              </w:rPr>
            </w:pPr>
            <w:r w:rsidRPr="006658A6">
              <w:rPr>
                <w:rFonts w:ascii="Times New Roman" w:hAnsi="Times New Roman"/>
                <w:highlight w:val="cyan"/>
                <w:lang w:val="fr-FR"/>
              </w:rPr>
              <w:t>Pour peu que</w:t>
            </w:r>
          </w:p>
        </w:tc>
      </w:tr>
      <w:tr w:rsidR="00FB7934" w:rsidRPr="00921B01" w14:paraId="460533B0" w14:textId="77777777" w:rsidTr="00E277D3">
        <w:tc>
          <w:tcPr>
            <w:tcW w:w="1386" w:type="dxa"/>
          </w:tcPr>
          <w:p w14:paraId="629D9171" w14:textId="77777777" w:rsidR="00FB7934" w:rsidRPr="00921B01" w:rsidRDefault="00FB7934" w:rsidP="00E277D3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96" w:type="dxa"/>
          </w:tcPr>
          <w:p w14:paraId="51E19309" w14:textId="77777777" w:rsidR="00FB7934" w:rsidRPr="00921B01" w:rsidRDefault="00FB7934" w:rsidP="00E277D3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395" w:type="dxa"/>
          </w:tcPr>
          <w:p w14:paraId="55D2AB31" w14:textId="77777777" w:rsidR="00FB7934" w:rsidRPr="00921B01" w:rsidRDefault="00FB7934" w:rsidP="00E277D3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617" w:type="dxa"/>
          </w:tcPr>
          <w:p w14:paraId="0DFE585C" w14:textId="77777777" w:rsidR="00FB7934" w:rsidRPr="00921B01" w:rsidRDefault="00FB7934" w:rsidP="00E277D3">
            <w:pPr>
              <w:rPr>
                <w:rFonts w:ascii="Times New Roman" w:hAnsi="Times New Roman"/>
                <w:lang w:val="fr-FR"/>
              </w:rPr>
            </w:pPr>
            <w:r w:rsidRPr="00921B01">
              <w:rPr>
                <w:rFonts w:ascii="Times New Roman" w:hAnsi="Times New Roman"/>
                <w:lang w:val="fr-FR"/>
              </w:rPr>
              <w:t>D’ici (à ce) que</w:t>
            </w:r>
          </w:p>
        </w:tc>
        <w:tc>
          <w:tcPr>
            <w:tcW w:w="1727" w:type="dxa"/>
          </w:tcPr>
          <w:p w14:paraId="719087ED" w14:textId="77777777" w:rsidR="00FB7934" w:rsidRPr="00921B01" w:rsidRDefault="00FB7934" w:rsidP="00E277D3">
            <w:pPr>
              <w:rPr>
                <w:rFonts w:ascii="Times New Roman" w:hAnsi="Times New Roman"/>
                <w:highlight w:val="yellow"/>
                <w:lang w:val="fr-FR"/>
              </w:rPr>
            </w:pPr>
            <w:r w:rsidRPr="00921B01">
              <w:rPr>
                <w:rFonts w:ascii="Times New Roman" w:hAnsi="Times New Roman"/>
                <w:highlight w:val="yellow"/>
                <w:lang w:val="fr-FR"/>
              </w:rPr>
              <w:t>Encore que</w:t>
            </w:r>
          </w:p>
        </w:tc>
        <w:tc>
          <w:tcPr>
            <w:tcW w:w="2126" w:type="dxa"/>
          </w:tcPr>
          <w:p w14:paraId="50BB8C61" w14:textId="77777777" w:rsidR="00FB7934" w:rsidRPr="006658A6" w:rsidRDefault="00FB7934" w:rsidP="00E277D3">
            <w:pPr>
              <w:rPr>
                <w:rFonts w:ascii="Times New Roman" w:hAnsi="Times New Roman"/>
                <w:highlight w:val="cyan"/>
                <w:lang w:val="fr-FR"/>
              </w:rPr>
            </w:pPr>
            <w:r w:rsidRPr="006658A6">
              <w:rPr>
                <w:rFonts w:ascii="Times New Roman" w:hAnsi="Times New Roman"/>
                <w:highlight w:val="cyan"/>
                <w:lang w:val="fr-FR"/>
              </w:rPr>
              <w:t>Soit que…soit que</w:t>
            </w:r>
          </w:p>
        </w:tc>
      </w:tr>
      <w:tr w:rsidR="00FB7934" w:rsidRPr="00921B01" w14:paraId="6386D9BC" w14:textId="77777777" w:rsidTr="00E277D3">
        <w:tc>
          <w:tcPr>
            <w:tcW w:w="1386" w:type="dxa"/>
          </w:tcPr>
          <w:p w14:paraId="509CC798" w14:textId="77777777" w:rsidR="00FB7934" w:rsidRPr="00921B01" w:rsidRDefault="00FB7934" w:rsidP="00E277D3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96" w:type="dxa"/>
          </w:tcPr>
          <w:p w14:paraId="29A1F833" w14:textId="77777777" w:rsidR="00FB7934" w:rsidRPr="00921B01" w:rsidRDefault="00FB7934" w:rsidP="00E277D3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395" w:type="dxa"/>
          </w:tcPr>
          <w:p w14:paraId="45BB782C" w14:textId="77777777" w:rsidR="00FB7934" w:rsidRPr="00921B01" w:rsidRDefault="00FB7934" w:rsidP="00E277D3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617" w:type="dxa"/>
          </w:tcPr>
          <w:p w14:paraId="43FDF9F0" w14:textId="77777777" w:rsidR="00FB7934" w:rsidRPr="00921B01" w:rsidRDefault="00FB7934" w:rsidP="00E277D3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727" w:type="dxa"/>
          </w:tcPr>
          <w:p w14:paraId="016A50BF" w14:textId="77777777" w:rsidR="00FB7934" w:rsidRPr="00921B01" w:rsidRDefault="00FB7934" w:rsidP="00E277D3">
            <w:pPr>
              <w:rPr>
                <w:rFonts w:ascii="Times New Roman" w:hAnsi="Times New Roman"/>
                <w:lang w:val="fr-FR"/>
              </w:rPr>
            </w:pPr>
            <w:r w:rsidRPr="00921B01">
              <w:rPr>
                <w:rFonts w:ascii="Times New Roman" w:hAnsi="Times New Roman"/>
                <w:lang w:val="fr-FR"/>
              </w:rPr>
              <w:t>Quel(s) + que</w:t>
            </w:r>
          </w:p>
        </w:tc>
        <w:tc>
          <w:tcPr>
            <w:tcW w:w="2126" w:type="dxa"/>
          </w:tcPr>
          <w:p w14:paraId="66A859B8" w14:textId="77777777" w:rsidR="00FB7934" w:rsidRPr="006658A6" w:rsidRDefault="00FB7934" w:rsidP="00E277D3">
            <w:pPr>
              <w:rPr>
                <w:rFonts w:ascii="Times New Roman" w:hAnsi="Times New Roman"/>
                <w:highlight w:val="cyan"/>
                <w:lang w:val="fr-FR"/>
              </w:rPr>
            </w:pPr>
            <w:r w:rsidRPr="006658A6">
              <w:rPr>
                <w:rFonts w:ascii="Times New Roman" w:hAnsi="Times New Roman"/>
                <w:highlight w:val="cyan"/>
                <w:lang w:val="fr-FR"/>
              </w:rPr>
              <w:t>En admettant que</w:t>
            </w:r>
          </w:p>
        </w:tc>
      </w:tr>
      <w:tr w:rsidR="00FB7934" w:rsidRPr="00921B01" w14:paraId="1498279A" w14:textId="77777777" w:rsidTr="00E277D3">
        <w:tc>
          <w:tcPr>
            <w:tcW w:w="1386" w:type="dxa"/>
          </w:tcPr>
          <w:p w14:paraId="475BEA32" w14:textId="77777777" w:rsidR="00FB7934" w:rsidRPr="00921B01" w:rsidRDefault="00FB7934" w:rsidP="00E277D3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96" w:type="dxa"/>
          </w:tcPr>
          <w:p w14:paraId="2C346565" w14:textId="77777777" w:rsidR="00FB7934" w:rsidRPr="00921B01" w:rsidRDefault="00FB7934" w:rsidP="00E277D3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395" w:type="dxa"/>
          </w:tcPr>
          <w:p w14:paraId="71229660" w14:textId="77777777" w:rsidR="00FB7934" w:rsidRPr="00921B01" w:rsidRDefault="00FB7934" w:rsidP="00E277D3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617" w:type="dxa"/>
          </w:tcPr>
          <w:p w14:paraId="56EFD40A" w14:textId="77777777" w:rsidR="00FB7934" w:rsidRPr="00921B01" w:rsidRDefault="00FB7934" w:rsidP="00E277D3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727" w:type="dxa"/>
          </w:tcPr>
          <w:p w14:paraId="49A66484" w14:textId="77777777" w:rsidR="00FB7934" w:rsidRPr="00921B01" w:rsidRDefault="00FB7934" w:rsidP="00E277D3">
            <w:pPr>
              <w:rPr>
                <w:rFonts w:ascii="Times New Roman" w:hAnsi="Times New Roman"/>
                <w:lang w:val="fr-FR"/>
              </w:rPr>
            </w:pPr>
            <w:r w:rsidRPr="00921B01">
              <w:rPr>
                <w:rFonts w:ascii="Times New Roman" w:hAnsi="Times New Roman"/>
                <w:lang w:val="fr-FR"/>
              </w:rPr>
              <w:t>Quelques + que</w:t>
            </w:r>
          </w:p>
        </w:tc>
        <w:tc>
          <w:tcPr>
            <w:tcW w:w="2126" w:type="dxa"/>
          </w:tcPr>
          <w:p w14:paraId="0F6AF07A" w14:textId="77777777" w:rsidR="00FB7934" w:rsidRPr="006658A6" w:rsidRDefault="00FB7934" w:rsidP="00E277D3">
            <w:pPr>
              <w:rPr>
                <w:rFonts w:ascii="Times New Roman" w:hAnsi="Times New Roman"/>
                <w:highlight w:val="cyan"/>
                <w:lang w:val="fr-FR"/>
              </w:rPr>
            </w:pPr>
            <w:r w:rsidRPr="006658A6">
              <w:rPr>
                <w:rFonts w:ascii="Times New Roman" w:hAnsi="Times New Roman"/>
                <w:highlight w:val="cyan"/>
                <w:lang w:val="fr-FR"/>
              </w:rPr>
              <w:t>En supposant que</w:t>
            </w:r>
          </w:p>
        </w:tc>
      </w:tr>
      <w:tr w:rsidR="00FB7934" w:rsidRPr="00921B01" w14:paraId="2681E573" w14:textId="77777777" w:rsidTr="00E277D3">
        <w:tc>
          <w:tcPr>
            <w:tcW w:w="1386" w:type="dxa"/>
          </w:tcPr>
          <w:p w14:paraId="2C340A06" w14:textId="77777777" w:rsidR="00FB7934" w:rsidRPr="00921B01" w:rsidRDefault="00FB7934" w:rsidP="00E277D3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96" w:type="dxa"/>
          </w:tcPr>
          <w:p w14:paraId="6371622B" w14:textId="77777777" w:rsidR="00FB7934" w:rsidRPr="00921B01" w:rsidRDefault="00FB7934" w:rsidP="00E277D3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395" w:type="dxa"/>
          </w:tcPr>
          <w:p w14:paraId="0FCFEB3C" w14:textId="77777777" w:rsidR="00FB7934" w:rsidRPr="00921B01" w:rsidRDefault="00FB7934" w:rsidP="00E277D3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617" w:type="dxa"/>
          </w:tcPr>
          <w:p w14:paraId="36800795" w14:textId="77777777" w:rsidR="00FB7934" w:rsidRPr="00921B01" w:rsidRDefault="00FB7934" w:rsidP="00E277D3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727" w:type="dxa"/>
          </w:tcPr>
          <w:p w14:paraId="68AFAE1A" w14:textId="77777777" w:rsidR="00FB7934" w:rsidRPr="00921B01" w:rsidRDefault="00FB7934" w:rsidP="00E277D3">
            <w:pPr>
              <w:rPr>
                <w:rFonts w:ascii="Times New Roman" w:hAnsi="Times New Roman"/>
                <w:lang w:val="fr-FR"/>
              </w:rPr>
            </w:pPr>
            <w:r w:rsidRPr="00921B01">
              <w:rPr>
                <w:rFonts w:ascii="Times New Roman" w:hAnsi="Times New Roman"/>
                <w:lang w:val="fr-FR"/>
              </w:rPr>
              <w:t>Qui que</w:t>
            </w:r>
          </w:p>
        </w:tc>
        <w:tc>
          <w:tcPr>
            <w:tcW w:w="2126" w:type="dxa"/>
          </w:tcPr>
          <w:p w14:paraId="36B70685" w14:textId="77777777" w:rsidR="00FB7934" w:rsidRPr="006658A6" w:rsidRDefault="00FB7934" w:rsidP="00E277D3">
            <w:pPr>
              <w:rPr>
                <w:rFonts w:ascii="Times New Roman" w:hAnsi="Times New Roman"/>
                <w:highlight w:val="cyan"/>
                <w:lang w:val="fr-FR"/>
              </w:rPr>
            </w:pPr>
            <w:r w:rsidRPr="006658A6">
              <w:rPr>
                <w:rFonts w:ascii="Times New Roman" w:hAnsi="Times New Roman"/>
                <w:highlight w:val="cyan"/>
                <w:lang w:val="fr-FR"/>
              </w:rPr>
              <w:t>Si tant que</w:t>
            </w:r>
          </w:p>
        </w:tc>
      </w:tr>
      <w:tr w:rsidR="00FB7934" w:rsidRPr="00921B01" w14:paraId="3A5A8D22" w14:textId="77777777" w:rsidTr="00E277D3">
        <w:tc>
          <w:tcPr>
            <w:tcW w:w="1386" w:type="dxa"/>
          </w:tcPr>
          <w:p w14:paraId="604C2B0B" w14:textId="77777777" w:rsidR="00FB7934" w:rsidRPr="00921B01" w:rsidRDefault="00FB7934" w:rsidP="00E277D3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96" w:type="dxa"/>
          </w:tcPr>
          <w:p w14:paraId="651C1CA9" w14:textId="77777777" w:rsidR="00FB7934" w:rsidRPr="00921B01" w:rsidRDefault="00FB7934" w:rsidP="00E277D3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395" w:type="dxa"/>
          </w:tcPr>
          <w:p w14:paraId="02846D2B" w14:textId="77777777" w:rsidR="00FB7934" w:rsidRPr="00921B01" w:rsidRDefault="00FB7934" w:rsidP="00E277D3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617" w:type="dxa"/>
          </w:tcPr>
          <w:p w14:paraId="2D5CC212" w14:textId="77777777" w:rsidR="00FB7934" w:rsidRPr="00921B01" w:rsidRDefault="00FB7934" w:rsidP="00E277D3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727" w:type="dxa"/>
          </w:tcPr>
          <w:p w14:paraId="5A8DEFE7" w14:textId="77777777" w:rsidR="00FB7934" w:rsidRPr="00921B01" w:rsidRDefault="00FB7934" w:rsidP="00E277D3">
            <w:pPr>
              <w:rPr>
                <w:rFonts w:ascii="Times New Roman" w:hAnsi="Times New Roman"/>
                <w:lang w:val="fr-FR"/>
              </w:rPr>
            </w:pPr>
            <w:r w:rsidRPr="00921B01">
              <w:rPr>
                <w:rFonts w:ascii="Times New Roman" w:hAnsi="Times New Roman"/>
                <w:lang w:val="fr-FR"/>
              </w:rPr>
              <w:t>Quoi que</w:t>
            </w:r>
          </w:p>
        </w:tc>
        <w:tc>
          <w:tcPr>
            <w:tcW w:w="2126" w:type="dxa"/>
          </w:tcPr>
          <w:p w14:paraId="123946B7" w14:textId="77777777" w:rsidR="00FB7934" w:rsidRPr="006658A6" w:rsidRDefault="00FB7934" w:rsidP="00E277D3">
            <w:pPr>
              <w:rPr>
                <w:rFonts w:ascii="Times New Roman" w:hAnsi="Times New Roman"/>
                <w:highlight w:val="cyan"/>
                <w:lang w:val="fr-FR"/>
              </w:rPr>
            </w:pPr>
          </w:p>
        </w:tc>
      </w:tr>
      <w:tr w:rsidR="00FB7934" w:rsidRPr="00921B01" w14:paraId="164C4FA1" w14:textId="77777777" w:rsidTr="00E277D3">
        <w:tc>
          <w:tcPr>
            <w:tcW w:w="1386" w:type="dxa"/>
          </w:tcPr>
          <w:p w14:paraId="3EE52319" w14:textId="77777777" w:rsidR="00FB7934" w:rsidRPr="00921B01" w:rsidRDefault="00FB7934" w:rsidP="00E277D3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96" w:type="dxa"/>
          </w:tcPr>
          <w:p w14:paraId="77805670" w14:textId="77777777" w:rsidR="00FB7934" w:rsidRPr="00921B01" w:rsidRDefault="00FB7934" w:rsidP="00E277D3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395" w:type="dxa"/>
          </w:tcPr>
          <w:p w14:paraId="1180F728" w14:textId="77777777" w:rsidR="00FB7934" w:rsidRPr="00921B01" w:rsidRDefault="00FB7934" w:rsidP="00E277D3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617" w:type="dxa"/>
          </w:tcPr>
          <w:p w14:paraId="1B9685BC" w14:textId="77777777" w:rsidR="00FB7934" w:rsidRPr="00921B01" w:rsidRDefault="00FB7934" w:rsidP="00E277D3">
            <w:pPr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727" w:type="dxa"/>
          </w:tcPr>
          <w:p w14:paraId="78954CB8" w14:textId="77777777" w:rsidR="00FB7934" w:rsidRPr="00921B01" w:rsidRDefault="00FB7934" w:rsidP="00E277D3">
            <w:pPr>
              <w:rPr>
                <w:rFonts w:ascii="Times New Roman" w:hAnsi="Times New Roman"/>
                <w:lang w:val="fr-FR"/>
              </w:rPr>
            </w:pPr>
            <w:r w:rsidRPr="00921B01">
              <w:rPr>
                <w:rFonts w:ascii="Times New Roman" w:hAnsi="Times New Roman"/>
                <w:lang w:val="fr-FR"/>
              </w:rPr>
              <w:t>Où que</w:t>
            </w:r>
          </w:p>
        </w:tc>
        <w:tc>
          <w:tcPr>
            <w:tcW w:w="2126" w:type="dxa"/>
          </w:tcPr>
          <w:p w14:paraId="12AD1D5E" w14:textId="77777777" w:rsidR="00FB7934" w:rsidRPr="006658A6" w:rsidRDefault="00FB7934" w:rsidP="00E277D3">
            <w:pPr>
              <w:rPr>
                <w:rFonts w:ascii="Times New Roman" w:hAnsi="Times New Roman"/>
                <w:highlight w:val="cyan"/>
                <w:lang w:val="fr-FR"/>
              </w:rPr>
            </w:pPr>
          </w:p>
        </w:tc>
      </w:tr>
    </w:tbl>
    <w:p w14:paraId="08979AF9" w14:textId="77777777" w:rsidR="00FB7934" w:rsidRDefault="00FB7934" w:rsidP="00FB7934">
      <w:pPr>
        <w:rPr>
          <w:lang w:val="fr-FR"/>
        </w:rPr>
      </w:pPr>
    </w:p>
    <w:p w14:paraId="3B2100DF" w14:textId="77777777" w:rsidR="00FB7934" w:rsidRDefault="00FB7934" w:rsidP="00FB7934">
      <w:pPr>
        <w:jc w:val="both"/>
        <w:rPr>
          <w:sz w:val="28"/>
          <w:szCs w:val="28"/>
          <w:lang w:val="fr-FR"/>
        </w:rPr>
      </w:pPr>
    </w:p>
    <w:p w14:paraId="7C2B509C" w14:textId="77777777" w:rsidR="00FB7934" w:rsidRPr="00C85F85" w:rsidRDefault="00FB7934" w:rsidP="00FB7934">
      <w:r w:rsidRPr="00C85F85">
        <w:rPr>
          <w:rFonts w:ascii="Times New Roman" w:hAnsi="Times New Roman"/>
          <w:b/>
          <w:sz w:val="28"/>
          <w:szCs w:val="28"/>
          <w:lang w:val="fr-FR"/>
        </w:rPr>
        <w:t>Attention !</w:t>
      </w:r>
    </w:p>
    <w:p w14:paraId="24C07C91" w14:textId="77777777" w:rsidR="00FB7934" w:rsidRPr="00C85F85" w:rsidRDefault="00FB7934" w:rsidP="00FB7934">
      <w:pPr>
        <w:numPr>
          <w:ilvl w:val="0"/>
          <w:numId w:val="4"/>
        </w:numPr>
        <w:suppressAutoHyphens/>
        <w:rPr>
          <w:sz w:val="28"/>
          <w:szCs w:val="28"/>
          <w:highlight w:val="green"/>
          <w:lang w:val="fr-FR"/>
        </w:rPr>
      </w:pPr>
      <w:r w:rsidRPr="00C85F85">
        <w:rPr>
          <w:rFonts w:ascii="Times New Roman" w:hAnsi="Times New Roman"/>
          <w:sz w:val="28"/>
          <w:szCs w:val="28"/>
          <w:lang w:val="fr-FR"/>
        </w:rPr>
        <w:t xml:space="preserve">Le verbe « espérer » (verbe de souhait) est toujours suivi par </w:t>
      </w:r>
      <w:r w:rsidRPr="00C85F85">
        <w:rPr>
          <w:rFonts w:ascii="Times New Roman" w:hAnsi="Times New Roman"/>
          <w:sz w:val="28"/>
          <w:szCs w:val="28"/>
          <w:highlight w:val="green"/>
          <w:lang w:val="fr-FR"/>
        </w:rPr>
        <w:t>l’indicatif en</w:t>
      </w:r>
      <w:r w:rsidRPr="00C85F85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C85F85">
        <w:rPr>
          <w:rFonts w:ascii="Times New Roman" w:hAnsi="Times New Roman"/>
          <w:sz w:val="28"/>
          <w:szCs w:val="28"/>
          <w:highlight w:val="green"/>
          <w:lang w:val="fr-FR"/>
        </w:rPr>
        <w:t>français</w:t>
      </w:r>
    </w:p>
    <w:p w14:paraId="07777EF3" w14:textId="77777777" w:rsidR="00FB7934" w:rsidRDefault="00FB7934" w:rsidP="00FB7934">
      <w:pPr>
        <w:ind w:left="1134"/>
        <w:rPr>
          <w:sz w:val="28"/>
          <w:szCs w:val="28"/>
          <w:lang w:val="fr-FR"/>
        </w:rPr>
      </w:pPr>
      <w:r w:rsidRPr="00C85F85">
        <w:rPr>
          <w:sz w:val="28"/>
          <w:szCs w:val="28"/>
          <w:lang w:val="fr-FR"/>
        </w:rPr>
        <w:t>Ex : J’espère que tu arriveras à l’heure</w:t>
      </w:r>
    </w:p>
    <w:p w14:paraId="0E4DF391" w14:textId="77777777" w:rsidR="00FB7934" w:rsidRPr="00C85F85" w:rsidRDefault="00FB7934" w:rsidP="00FB7934">
      <w:pPr>
        <w:ind w:left="720"/>
        <w:rPr>
          <w:sz w:val="28"/>
          <w:szCs w:val="28"/>
          <w:lang w:val="fr-FR"/>
        </w:rPr>
      </w:pPr>
    </w:p>
    <w:p w14:paraId="5F85B97F" w14:textId="77777777" w:rsidR="00FB7934" w:rsidRPr="00C85F85" w:rsidRDefault="00FB7934" w:rsidP="00FB7934">
      <w:pPr>
        <w:numPr>
          <w:ilvl w:val="0"/>
          <w:numId w:val="4"/>
        </w:numPr>
        <w:suppressAutoHyphens/>
        <w:rPr>
          <w:sz w:val="28"/>
          <w:szCs w:val="28"/>
          <w:lang w:val="fr-FR"/>
        </w:rPr>
      </w:pPr>
      <w:r w:rsidRPr="00C85F85">
        <w:rPr>
          <w:rFonts w:ascii="Times New Roman" w:hAnsi="Times New Roman"/>
          <w:sz w:val="28"/>
          <w:szCs w:val="28"/>
          <w:lang w:val="fr-FR"/>
        </w:rPr>
        <w:t>- Pour les verbes « croire et penser », il faut utiliser l</w:t>
      </w:r>
      <w:r w:rsidRPr="00C85F85">
        <w:rPr>
          <w:rFonts w:ascii="Times New Roman" w:hAnsi="Times New Roman"/>
          <w:sz w:val="28"/>
          <w:szCs w:val="28"/>
          <w:highlight w:val="green"/>
          <w:lang w:val="fr-FR"/>
        </w:rPr>
        <w:t>’indicatif l</w:t>
      </w:r>
      <w:r w:rsidRPr="00C85F85">
        <w:rPr>
          <w:rFonts w:ascii="Times New Roman" w:hAnsi="Times New Roman"/>
          <w:sz w:val="28"/>
          <w:szCs w:val="28"/>
          <w:lang w:val="fr-FR"/>
        </w:rPr>
        <w:t>orsque la phrase est affirmative</w:t>
      </w:r>
    </w:p>
    <w:p w14:paraId="282A2357" w14:textId="77777777" w:rsidR="00FB7934" w:rsidRPr="00C85F85" w:rsidRDefault="00FB7934" w:rsidP="00FB7934">
      <w:pPr>
        <w:numPr>
          <w:ilvl w:val="0"/>
          <w:numId w:val="3"/>
        </w:numPr>
        <w:suppressAutoHyphens/>
        <w:rPr>
          <w:sz w:val="28"/>
          <w:szCs w:val="28"/>
          <w:lang w:val="fr-FR"/>
        </w:rPr>
      </w:pPr>
      <w:r w:rsidRPr="00C85F85">
        <w:rPr>
          <w:rFonts w:ascii="Times New Roman" w:hAnsi="Times New Roman"/>
          <w:sz w:val="28"/>
          <w:szCs w:val="28"/>
          <w:lang w:val="fr-FR"/>
        </w:rPr>
        <w:t xml:space="preserve">On peut utiliser </w:t>
      </w:r>
      <w:r w:rsidRPr="00C85F85">
        <w:rPr>
          <w:rFonts w:ascii="Times New Roman" w:hAnsi="Times New Roman"/>
          <w:sz w:val="28"/>
          <w:szCs w:val="28"/>
          <w:highlight w:val="green"/>
          <w:lang w:val="fr-FR"/>
        </w:rPr>
        <w:t>l’indicatif o</w:t>
      </w:r>
      <w:r w:rsidRPr="00C85F85">
        <w:rPr>
          <w:rFonts w:ascii="Times New Roman" w:hAnsi="Times New Roman"/>
          <w:sz w:val="28"/>
          <w:szCs w:val="28"/>
          <w:lang w:val="fr-FR"/>
        </w:rPr>
        <w:t xml:space="preserve">u </w:t>
      </w:r>
      <w:r w:rsidRPr="00C85F85">
        <w:rPr>
          <w:rFonts w:ascii="Times New Roman" w:hAnsi="Times New Roman"/>
          <w:sz w:val="28"/>
          <w:szCs w:val="28"/>
          <w:highlight w:val="yellow"/>
          <w:lang w:val="fr-FR"/>
        </w:rPr>
        <w:t>le subjonctif</w:t>
      </w:r>
      <w:r w:rsidRPr="00C85F85">
        <w:rPr>
          <w:rFonts w:ascii="Times New Roman" w:hAnsi="Times New Roman"/>
          <w:sz w:val="28"/>
          <w:szCs w:val="28"/>
          <w:lang w:val="fr-FR"/>
        </w:rPr>
        <w:t xml:space="preserve"> lorsque la phrase est négative ou interrogative.</w:t>
      </w:r>
    </w:p>
    <w:p w14:paraId="739A9127" w14:textId="77777777" w:rsidR="00FB7934" w:rsidRPr="00C85F85" w:rsidRDefault="00FB7934" w:rsidP="00FB7934">
      <w:pPr>
        <w:ind w:left="720" w:firstLine="360"/>
        <w:rPr>
          <w:rFonts w:ascii="Times New Roman" w:hAnsi="Times New Roman"/>
          <w:sz w:val="28"/>
          <w:szCs w:val="28"/>
          <w:lang w:val="fr-FR"/>
        </w:rPr>
      </w:pPr>
      <w:r w:rsidRPr="00C85F85">
        <w:rPr>
          <w:rFonts w:ascii="Times New Roman" w:hAnsi="Times New Roman"/>
          <w:sz w:val="28"/>
          <w:szCs w:val="28"/>
          <w:lang w:val="fr-FR"/>
        </w:rPr>
        <w:t>Ex : Je crois qu’il est intelligent</w:t>
      </w:r>
    </w:p>
    <w:p w14:paraId="0BBF6920" w14:textId="77777777" w:rsidR="00FB7934" w:rsidRPr="00C85F85" w:rsidRDefault="00FB7934" w:rsidP="00FB7934">
      <w:pPr>
        <w:ind w:left="1080" w:firstLine="336"/>
        <w:rPr>
          <w:rFonts w:ascii="Times New Roman" w:hAnsi="Times New Roman"/>
          <w:sz w:val="28"/>
          <w:szCs w:val="28"/>
          <w:lang w:val="fr-FR"/>
        </w:rPr>
      </w:pPr>
      <w:r w:rsidRPr="00C85F85">
        <w:rPr>
          <w:rFonts w:ascii="Times New Roman" w:hAnsi="Times New Roman"/>
          <w:sz w:val="28"/>
          <w:szCs w:val="28"/>
          <w:lang w:val="fr-FR"/>
        </w:rPr>
        <w:t xml:space="preserve">Je ne crois qu’il soit intelligent/ </w:t>
      </w:r>
      <w:r>
        <w:rPr>
          <w:rFonts w:ascii="Times New Roman" w:hAnsi="Times New Roman"/>
          <w:sz w:val="28"/>
          <w:szCs w:val="28"/>
          <w:lang w:val="fr-FR"/>
        </w:rPr>
        <w:t>J</w:t>
      </w:r>
      <w:r w:rsidRPr="00C85F85">
        <w:rPr>
          <w:rFonts w:ascii="Times New Roman" w:hAnsi="Times New Roman"/>
          <w:sz w:val="28"/>
          <w:szCs w:val="28"/>
          <w:lang w:val="fr-FR"/>
        </w:rPr>
        <w:t>e ne crois pas qu’il est intelligent</w:t>
      </w:r>
    </w:p>
    <w:p w14:paraId="4930B017" w14:textId="77777777" w:rsidR="00FB7934" w:rsidRPr="00C85F85" w:rsidRDefault="00FB7934" w:rsidP="00FB7934">
      <w:pPr>
        <w:ind w:left="1416"/>
        <w:rPr>
          <w:rFonts w:ascii="Times New Roman" w:hAnsi="Times New Roman"/>
          <w:sz w:val="28"/>
          <w:szCs w:val="28"/>
          <w:lang w:val="fr-FR"/>
        </w:rPr>
      </w:pPr>
      <w:r w:rsidRPr="00C85F85">
        <w:rPr>
          <w:rFonts w:ascii="Times New Roman" w:hAnsi="Times New Roman"/>
          <w:sz w:val="28"/>
          <w:szCs w:val="28"/>
          <w:lang w:val="fr-FR"/>
        </w:rPr>
        <w:t xml:space="preserve">Crois-tu qu’il </w:t>
      </w:r>
      <w:r>
        <w:rPr>
          <w:rFonts w:ascii="Times New Roman" w:hAnsi="Times New Roman"/>
          <w:sz w:val="28"/>
          <w:szCs w:val="28"/>
          <w:lang w:val="fr-FR"/>
        </w:rPr>
        <w:t>soit</w:t>
      </w:r>
      <w:r w:rsidRPr="00C85F85">
        <w:rPr>
          <w:rFonts w:ascii="Times New Roman" w:hAnsi="Times New Roman"/>
          <w:sz w:val="28"/>
          <w:szCs w:val="28"/>
          <w:lang w:val="fr-FR"/>
        </w:rPr>
        <w:t xml:space="preserve"> intelligent ? Crois-tu qu’il est intelligent ?</w:t>
      </w:r>
    </w:p>
    <w:p w14:paraId="6BE0366C" w14:textId="77777777" w:rsidR="00FB7934" w:rsidRPr="00C85F85" w:rsidRDefault="00FB7934" w:rsidP="00FB7934">
      <w:pPr>
        <w:rPr>
          <w:sz w:val="28"/>
          <w:szCs w:val="28"/>
          <w:lang w:val="fr-FR"/>
        </w:rPr>
      </w:pPr>
    </w:p>
    <w:p w14:paraId="1394C5CC" w14:textId="77777777" w:rsidR="00FB7934" w:rsidRPr="00C85F85" w:rsidRDefault="00FB7934" w:rsidP="00FB7934">
      <w:pPr>
        <w:numPr>
          <w:ilvl w:val="0"/>
          <w:numId w:val="4"/>
        </w:numPr>
        <w:suppressAutoHyphens/>
        <w:rPr>
          <w:sz w:val="28"/>
          <w:szCs w:val="28"/>
          <w:highlight w:val="green"/>
          <w:lang w:val="fr-FR"/>
        </w:rPr>
      </w:pPr>
      <w:r w:rsidRPr="00C85F85">
        <w:rPr>
          <w:rFonts w:ascii="Times New Roman" w:hAnsi="Times New Roman"/>
          <w:sz w:val="28"/>
          <w:szCs w:val="28"/>
          <w:lang w:val="fr-FR"/>
        </w:rPr>
        <w:t xml:space="preserve">« Il semble que » est </w:t>
      </w:r>
      <w:r w:rsidRPr="00C85F85">
        <w:rPr>
          <w:rFonts w:ascii="Times New Roman" w:hAnsi="Times New Roman"/>
          <w:sz w:val="28"/>
          <w:szCs w:val="28"/>
          <w:highlight w:val="yellow"/>
          <w:lang w:val="fr-FR"/>
        </w:rPr>
        <w:t>suivi par le subjonctif</w:t>
      </w:r>
      <w:r w:rsidRPr="00C85F85">
        <w:rPr>
          <w:rFonts w:ascii="Times New Roman" w:hAnsi="Times New Roman"/>
          <w:sz w:val="28"/>
          <w:szCs w:val="28"/>
          <w:lang w:val="fr-FR"/>
        </w:rPr>
        <w:t xml:space="preserve"> alors que « il </w:t>
      </w:r>
      <w:r w:rsidRPr="00C85F85">
        <w:rPr>
          <w:rFonts w:ascii="Times New Roman" w:hAnsi="Times New Roman"/>
          <w:sz w:val="28"/>
          <w:szCs w:val="28"/>
          <w:u w:val="single"/>
          <w:lang w:val="fr-FR"/>
        </w:rPr>
        <w:t xml:space="preserve">me </w:t>
      </w:r>
      <w:r w:rsidRPr="00C85F85">
        <w:rPr>
          <w:rFonts w:ascii="Times New Roman" w:hAnsi="Times New Roman"/>
          <w:sz w:val="28"/>
          <w:szCs w:val="28"/>
          <w:lang w:val="fr-FR"/>
        </w:rPr>
        <w:t xml:space="preserve">semble que » par </w:t>
      </w:r>
      <w:r w:rsidRPr="00C85F85">
        <w:rPr>
          <w:rFonts w:ascii="Times New Roman" w:hAnsi="Times New Roman"/>
          <w:sz w:val="28"/>
          <w:szCs w:val="28"/>
          <w:highlight w:val="green"/>
          <w:lang w:val="fr-FR"/>
        </w:rPr>
        <w:t>l’indicatif.</w:t>
      </w:r>
    </w:p>
    <w:p w14:paraId="4D74E0A0" w14:textId="77777777" w:rsidR="00FB7934" w:rsidRDefault="00FB7934" w:rsidP="00FB7934">
      <w:pPr>
        <w:ind w:left="1134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Ex : Il semble qu’il ait raison</w:t>
      </w:r>
    </w:p>
    <w:p w14:paraId="17DA38D6" w14:textId="77777777" w:rsidR="00FB7934" w:rsidRPr="00C85F85" w:rsidRDefault="00FB7934" w:rsidP="00FB7934">
      <w:pPr>
        <w:ind w:left="1134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 xml:space="preserve">Il </w:t>
      </w:r>
      <w:r w:rsidRPr="00C85F85">
        <w:rPr>
          <w:sz w:val="28"/>
          <w:szCs w:val="28"/>
          <w:u w:val="single"/>
          <w:lang w:val="fr-FR"/>
        </w:rPr>
        <w:t xml:space="preserve">me </w:t>
      </w:r>
      <w:r>
        <w:rPr>
          <w:sz w:val="28"/>
          <w:szCs w:val="28"/>
          <w:lang w:val="fr-FR"/>
        </w:rPr>
        <w:t>semble qu’il a raison</w:t>
      </w:r>
    </w:p>
    <w:p w14:paraId="29C333FF" w14:textId="77777777" w:rsidR="00FB7934" w:rsidRPr="001535AB" w:rsidRDefault="00FB7934" w:rsidP="00FB7934">
      <w:pPr>
        <w:rPr>
          <w:lang w:val="fr-FR"/>
        </w:rPr>
      </w:pPr>
    </w:p>
    <w:p w14:paraId="47CA3189" w14:textId="77777777" w:rsidR="00212E29" w:rsidRDefault="00212E29" w:rsidP="00E70F2A">
      <w:pPr>
        <w:rPr>
          <w:rFonts w:ascii="Times New Roman" w:hAnsi="Times New Roman"/>
          <w:b/>
          <w:bCs/>
          <w:sz w:val="28"/>
          <w:szCs w:val="28"/>
          <w:lang w:val="fr-FR"/>
        </w:rPr>
      </w:pPr>
    </w:p>
    <w:p w14:paraId="1BF71B19" w14:textId="77777777" w:rsidR="00212E29" w:rsidRDefault="00212E29" w:rsidP="00E70F2A">
      <w:pPr>
        <w:rPr>
          <w:rFonts w:ascii="Times New Roman" w:hAnsi="Times New Roman"/>
          <w:b/>
          <w:bCs/>
          <w:sz w:val="28"/>
          <w:szCs w:val="28"/>
          <w:lang w:val="fr-FR"/>
        </w:rPr>
      </w:pPr>
    </w:p>
    <w:p w14:paraId="1E66CC9B" w14:textId="5B62F727" w:rsidR="00212E29" w:rsidRPr="000560A4" w:rsidRDefault="00212E29" w:rsidP="000560A4">
      <w:pPr>
        <w:rPr>
          <w:rFonts w:ascii="Times New Roman" w:hAnsi="Times New Roman"/>
          <w:sz w:val="28"/>
          <w:szCs w:val="28"/>
          <w:lang w:val="fr-FR"/>
        </w:rPr>
      </w:pPr>
    </w:p>
    <w:p w14:paraId="7EB07E9D" w14:textId="77777777" w:rsidR="00EC0CAC" w:rsidRPr="00212E29" w:rsidRDefault="00EC0CAC" w:rsidP="00EC0CAC">
      <w:pPr>
        <w:pStyle w:val="Paragrafoelenco"/>
        <w:jc w:val="right"/>
        <w:rPr>
          <w:rFonts w:ascii="Times New Roman" w:hAnsi="Times New Roman"/>
          <w:sz w:val="28"/>
          <w:szCs w:val="28"/>
          <w:lang w:val="fr-FR"/>
        </w:rPr>
      </w:pPr>
    </w:p>
    <w:sectPr w:rsidR="00EC0CAC" w:rsidRPr="00212E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" w:hAnsi="Times New Roman" w:cs="Times New Roman"/>
      </w:rPr>
    </w:lvl>
  </w:abstractNum>
  <w:abstractNum w:abstractNumId="2" w15:restartNumberingAfterBreak="0">
    <w:nsid w:val="0A300EBE"/>
    <w:multiLevelType w:val="hybridMultilevel"/>
    <w:tmpl w:val="E45C2A2E"/>
    <w:lvl w:ilvl="0" w:tplc="DEC275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93BF8"/>
    <w:multiLevelType w:val="hybridMultilevel"/>
    <w:tmpl w:val="1206C71C"/>
    <w:lvl w:ilvl="0" w:tplc="1E8419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C71508"/>
    <w:multiLevelType w:val="hybridMultilevel"/>
    <w:tmpl w:val="F698AD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60F72"/>
    <w:multiLevelType w:val="hybridMultilevel"/>
    <w:tmpl w:val="F78A11A8"/>
    <w:lvl w:ilvl="0" w:tplc="0EDA15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716496"/>
    <w:multiLevelType w:val="hybridMultilevel"/>
    <w:tmpl w:val="595EDCD8"/>
    <w:lvl w:ilvl="0" w:tplc="5776B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271D56"/>
    <w:multiLevelType w:val="hybridMultilevel"/>
    <w:tmpl w:val="C4DA6DEC"/>
    <w:lvl w:ilvl="0" w:tplc="DE563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E7F5A"/>
    <w:multiLevelType w:val="hybridMultilevel"/>
    <w:tmpl w:val="C09EEA70"/>
    <w:lvl w:ilvl="0" w:tplc="47EEFE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143F86"/>
    <w:multiLevelType w:val="hybridMultilevel"/>
    <w:tmpl w:val="89BA3A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7370FF"/>
    <w:multiLevelType w:val="hybridMultilevel"/>
    <w:tmpl w:val="3BD6E928"/>
    <w:lvl w:ilvl="0" w:tplc="696CBD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7354A3"/>
    <w:multiLevelType w:val="hybridMultilevel"/>
    <w:tmpl w:val="86DAD488"/>
    <w:lvl w:ilvl="0" w:tplc="E2F8DB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7E52DE"/>
    <w:multiLevelType w:val="hybridMultilevel"/>
    <w:tmpl w:val="ED58FB2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12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934"/>
    <w:rsid w:val="000010B9"/>
    <w:rsid w:val="000560A4"/>
    <w:rsid w:val="001535AB"/>
    <w:rsid w:val="00212E29"/>
    <w:rsid w:val="00DE61E0"/>
    <w:rsid w:val="00E70F2A"/>
    <w:rsid w:val="00EC0CAC"/>
    <w:rsid w:val="00EC454F"/>
    <w:rsid w:val="00FB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2E74"/>
  <w15:chartTrackingRefBased/>
  <w15:docId w15:val="{04EB72B5-BDE2-40DE-B6AB-DBD350E7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7934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B7934"/>
    <w:pPr>
      <w:keepNext/>
      <w:jc w:val="center"/>
      <w:outlineLvl w:val="0"/>
    </w:pPr>
    <w:rPr>
      <w:rFonts w:ascii="Times New Roman" w:hAnsi="Times New Roman"/>
      <w:b/>
    </w:rPr>
  </w:style>
  <w:style w:type="paragraph" w:styleId="Titolo2">
    <w:name w:val="heading 2"/>
    <w:basedOn w:val="Normale"/>
    <w:next w:val="Normale"/>
    <w:link w:val="Titolo2Carattere"/>
    <w:qFormat/>
    <w:rsid w:val="00FB7934"/>
    <w:pPr>
      <w:keepNext/>
      <w:outlineLvl w:val="1"/>
    </w:pPr>
    <w:rPr>
      <w:rFonts w:ascii="Times New Roman" w:hAnsi="Times New Roma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B7934"/>
    <w:rPr>
      <w:rFonts w:ascii="Times New Roman" w:eastAsia="Times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B7934"/>
    <w:rPr>
      <w:rFonts w:ascii="Times New Roman" w:eastAsia="Times" w:hAnsi="Times New Roman" w:cs="Times New Roman"/>
      <w:sz w:val="2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FB7934"/>
    <w:pPr>
      <w:jc w:val="center"/>
    </w:pPr>
    <w:rPr>
      <w:rFonts w:ascii="Times New Roman" w:hAnsi="Times New Roman"/>
      <w:b/>
      <w:sz w:val="40"/>
    </w:rPr>
  </w:style>
  <w:style w:type="character" w:customStyle="1" w:styleId="TitoloCarattere">
    <w:name w:val="Titolo Carattere"/>
    <w:basedOn w:val="Carpredefinitoparagrafo"/>
    <w:link w:val="Titolo"/>
    <w:rsid w:val="00FB7934"/>
    <w:rPr>
      <w:rFonts w:ascii="Times New Roman" w:eastAsia="Times" w:hAnsi="Times New Roman" w:cs="Times New Roman"/>
      <w:b/>
      <w:sz w:val="4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FB7934"/>
    <w:rPr>
      <w:rFonts w:ascii="Times New Roman" w:hAnsi="Times New Roman"/>
      <w:sz w:val="28"/>
      <w:lang w:val="fr-FR"/>
    </w:rPr>
  </w:style>
  <w:style w:type="character" w:customStyle="1" w:styleId="CorpotestoCarattere">
    <w:name w:val="Corpo testo Carattere"/>
    <w:basedOn w:val="Carpredefinitoparagrafo"/>
    <w:link w:val="Corpotesto"/>
    <w:semiHidden/>
    <w:rsid w:val="00FB7934"/>
    <w:rPr>
      <w:rFonts w:ascii="Times New Roman" w:eastAsia="Times" w:hAnsi="Times New Roman" w:cs="Times New Roman"/>
      <w:sz w:val="28"/>
      <w:szCs w:val="20"/>
      <w:lang w:val="fr-FR" w:eastAsia="it-IT"/>
    </w:rPr>
  </w:style>
  <w:style w:type="paragraph" w:styleId="Paragrafoelenco">
    <w:name w:val="List Paragraph"/>
    <w:basedOn w:val="Normale"/>
    <w:uiPriority w:val="34"/>
    <w:qFormat/>
    <w:rsid w:val="00FB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Judith Lauro</dc:creator>
  <cp:keywords/>
  <dc:description/>
  <cp:lastModifiedBy>Rita Judith Lauro</cp:lastModifiedBy>
  <cp:revision>7</cp:revision>
  <dcterms:created xsi:type="dcterms:W3CDTF">2022-03-14T21:23:00Z</dcterms:created>
  <dcterms:modified xsi:type="dcterms:W3CDTF">2024-04-17T16:09:00Z</dcterms:modified>
</cp:coreProperties>
</file>