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04873" w14:textId="77DE52E3" w:rsidR="00D86A3D" w:rsidRPr="00214EC8" w:rsidRDefault="00D86A3D" w:rsidP="00214EC8">
      <w:pPr>
        <w:ind w:left="720"/>
        <w:rPr>
          <w:rFonts w:ascii="Times New Roman" w:hAnsi="Times New Roman" w:cs="Times New Roman"/>
          <w:b/>
          <w:bCs/>
          <w:lang w:val="fr-FR"/>
        </w:rPr>
      </w:pPr>
      <w:r w:rsidRPr="00214EC8">
        <w:rPr>
          <w:rFonts w:ascii="Times New Roman" w:hAnsi="Times New Roman" w:cs="Times New Roman"/>
          <w:b/>
          <w:bCs/>
          <w:lang w:val="fr-FR"/>
        </w:rPr>
        <w:t xml:space="preserve">Ce n’est pas la crise pour tout le </w:t>
      </w:r>
      <w:proofErr w:type="gramStart"/>
      <w:r w:rsidRPr="00214EC8">
        <w:rPr>
          <w:rFonts w:ascii="Times New Roman" w:hAnsi="Times New Roman" w:cs="Times New Roman"/>
          <w:b/>
          <w:bCs/>
          <w:lang w:val="fr-FR"/>
        </w:rPr>
        <w:t>monde;</w:t>
      </w:r>
      <w:proofErr w:type="gramEnd"/>
      <w:r w:rsidRPr="00214EC8">
        <w:rPr>
          <w:rFonts w:ascii="Times New Roman" w:hAnsi="Times New Roman" w:cs="Times New Roman"/>
          <w:b/>
          <w:bCs/>
          <w:lang w:val="fr-FR"/>
        </w:rPr>
        <w:t xml:space="preserve"> Le géant du luxe, groupe de Bernard Arnault, affiche une très bonne santé financière. Le </w:t>
      </w:r>
      <w:proofErr w:type="gramStart"/>
      <w:r w:rsidRPr="00214EC8">
        <w:rPr>
          <w:rFonts w:ascii="Times New Roman" w:hAnsi="Times New Roman" w:cs="Times New Roman"/>
          <w:b/>
          <w:bCs/>
          <w:lang w:val="fr-FR"/>
        </w:rPr>
        <w:t>décryptage;</w:t>
      </w:r>
      <w:proofErr w:type="gramEnd"/>
      <w:r w:rsidRPr="00214EC8">
        <w:rPr>
          <w:rFonts w:ascii="Times New Roman" w:hAnsi="Times New Roman" w:cs="Times New Roman"/>
          <w:b/>
          <w:bCs/>
          <w:lang w:val="fr-FR"/>
        </w:rPr>
        <w:t xml:space="preserve"> de Fanny </w:t>
      </w:r>
      <w:proofErr w:type="spellStart"/>
      <w:r w:rsidRPr="00214EC8">
        <w:rPr>
          <w:rFonts w:ascii="Times New Roman" w:hAnsi="Times New Roman" w:cs="Times New Roman"/>
          <w:b/>
          <w:bCs/>
          <w:lang w:val="fr-FR"/>
        </w:rPr>
        <w:t>Guinochet</w:t>
      </w:r>
      <w:proofErr w:type="spellEnd"/>
      <w:r w:rsidRPr="00214EC8">
        <w:rPr>
          <w:rFonts w:ascii="Times New Roman" w:hAnsi="Times New Roman" w:cs="Times New Roman"/>
          <w:b/>
          <w:bCs/>
          <w:lang w:val="fr-FR"/>
        </w:rPr>
        <w:t>.</w:t>
      </w:r>
    </w:p>
    <w:p w14:paraId="65BB040D" w14:textId="677FE1E2" w:rsidR="00D86A3D" w:rsidRPr="00214EC8" w:rsidRDefault="00D86A3D" w:rsidP="00D86A3D">
      <w:pPr>
        <w:ind w:left="720"/>
        <w:rPr>
          <w:rFonts w:ascii="Times New Roman" w:hAnsi="Times New Roman" w:cs="Times New Roman"/>
          <w:lang w:val="fr-FR"/>
        </w:rPr>
      </w:pPr>
      <w:r w:rsidRPr="00214EC8">
        <w:rPr>
          <w:rFonts w:ascii="Times New Roman" w:hAnsi="Times New Roman" w:cs="Times New Roman"/>
          <w:lang w:val="fr-FR"/>
        </w:rPr>
        <w:t>Article rédigé par</w:t>
      </w:r>
      <w:r w:rsidR="00AE49F8" w:rsidRPr="00214EC8">
        <w:rPr>
          <w:rFonts w:ascii="Times New Roman" w:hAnsi="Times New Roman" w:cs="Times New Roman"/>
          <w:lang w:val="fr-FR"/>
        </w:rPr>
        <w:t xml:space="preserve"> </w:t>
      </w:r>
      <w:hyperlink r:id="rId5" w:history="1">
        <w:r w:rsidRPr="00214EC8">
          <w:rPr>
            <w:rStyle w:val="Collegamentoipertestuale"/>
            <w:rFonts w:ascii="Times New Roman" w:hAnsi="Times New Roman" w:cs="Times New Roman"/>
            <w:color w:val="auto"/>
            <w:lang w:val="fr-FR"/>
          </w:rPr>
          <w:t xml:space="preserve">Fanny </w:t>
        </w:r>
        <w:proofErr w:type="spellStart"/>
        <w:r w:rsidRPr="00214EC8">
          <w:rPr>
            <w:rStyle w:val="Collegamentoipertestuale"/>
            <w:rFonts w:ascii="Times New Roman" w:hAnsi="Times New Roman" w:cs="Times New Roman"/>
            <w:color w:val="auto"/>
            <w:lang w:val="fr-FR"/>
          </w:rPr>
          <w:t>Guinochet</w:t>
        </w:r>
        <w:proofErr w:type="spellEnd"/>
      </w:hyperlink>
      <w:r w:rsidRPr="00214EC8">
        <w:rPr>
          <w:rFonts w:ascii="Times New Roman" w:hAnsi="Times New Roman" w:cs="Times New Roman"/>
          <w:lang w:val="fr-FR"/>
        </w:rPr>
        <w:t xml:space="preserve"> Radio France Publié le 27/01/2023 </w:t>
      </w:r>
      <w:proofErr w:type="gramStart"/>
      <w:r w:rsidRPr="00214EC8">
        <w:rPr>
          <w:rFonts w:ascii="Times New Roman" w:hAnsi="Times New Roman" w:cs="Times New Roman"/>
          <w:lang w:val="fr-FR"/>
        </w:rPr>
        <w:t>09:</w:t>
      </w:r>
      <w:proofErr w:type="gramEnd"/>
      <w:r w:rsidRPr="00214EC8">
        <w:rPr>
          <w:rFonts w:ascii="Times New Roman" w:hAnsi="Times New Roman" w:cs="Times New Roman"/>
          <w:lang w:val="fr-FR"/>
        </w:rPr>
        <w:t>32</w:t>
      </w:r>
    </w:p>
    <w:p w14:paraId="155463C6" w14:textId="0FB21DB5" w:rsidR="00D86A3D" w:rsidRPr="00214EC8" w:rsidRDefault="00D86A3D" w:rsidP="00D86A3D">
      <w:pPr>
        <w:ind w:left="720"/>
        <w:rPr>
          <w:rFonts w:ascii="Times New Roman" w:hAnsi="Times New Roman" w:cs="Times New Roman"/>
          <w:sz w:val="20"/>
          <w:szCs w:val="20"/>
          <w:lang w:val="fr-FR"/>
        </w:rPr>
      </w:pPr>
      <w:r w:rsidRPr="00214EC8">
        <w:rPr>
          <w:rFonts w:ascii="Times New Roman" w:hAnsi="Times New Roman" w:cs="Times New Roman"/>
          <w:noProof/>
        </w:rPr>
        <w:drawing>
          <wp:inline distT="0" distB="0" distL="0" distR="0" wp14:anchorId="4E9B6593" wp14:editId="1100B8D7">
            <wp:extent cx="1888849" cy="1063352"/>
            <wp:effectExtent l="0" t="0" r="0" b="3810"/>
            <wp:docPr id="754051767" name="Image 47" descr="Le&amp;nbsp;groupe LVMH, Louis Vuitton Moet Hennesy. (MARTIN BUREAU / A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Le&amp;nbsp;groupe LVMH, Louis Vuitton Moet Hennesy. (MARTIN BUREAU / AF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6071" cy="1073047"/>
                    </a:xfrm>
                    <a:prstGeom prst="rect">
                      <a:avLst/>
                    </a:prstGeom>
                    <a:noFill/>
                    <a:ln>
                      <a:noFill/>
                    </a:ln>
                  </pic:spPr>
                </pic:pic>
              </a:graphicData>
            </a:graphic>
          </wp:inline>
        </w:drawing>
      </w:r>
      <w:bookmarkStart w:id="0" w:name="_GoBack"/>
      <w:r w:rsidRPr="00214EC8">
        <w:rPr>
          <w:rFonts w:ascii="Times New Roman" w:hAnsi="Times New Roman" w:cs="Times New Roman"/>
          <w:sz w:val="20"/>
          <w:szCs w:val="20"/>
          <w:lang w:val="fr-FR"/>
        </w:rPr>
        <w:t xml:space="preserve">Le groupe LVMH, Louis Vuitton </w:t>
      </w:r>
      <w:proofErr w:type="spellStart"/>
      <w:r w:rsidRPr="00214EC8">
        <w:rPr>
          <w:rFonts w:ascii="Times New Roman" w:hAnsi="Times New Roman" w:cs="Times New Roman"/>
          <w:sz w:val="20"/>
          <w:szCs w:val="20"/>
          <w:lang w:val="fr-FR"/>
        </w:rPr>
        <w:t>Moet</w:t>
      </w:r>
      <w:proofErr w:type="spellEnd"/>
      <w:r w:rsidRPr="00214EC8">
        <w:rPr>
          <w:rFonts w:ascii="Times New Roman" w:hAnsi="Times New Roman" w:cs="Times New Roman"/>
          <w:sz w:val="20"/>
          <w:szCs w:val="20"/>
          <w:lang w:val="fr-FR"/>
        </w:rPr>
        <w:t xml:space="preserve"> </w:t>
      </w:r>
      <w:proofErr w:type="spellStart"/>
      <w:r w:rsidRPr="00214EC8">
        <w:rPr>
          <w:rFonts w:ascii="Times New Roman" w:hAnsi="Times New Roman" w:cs="Times New Roman"/>
          <w:sz w:val="20"/>
          <w:szCs w:val="20"/>
          <w:lang w:val="fr-FR"/>
        </w:rPr>
        <w:t>Hennesy</w:t>
      </w:r>
      <w:proofErr w:type="spellEnd"/>
      <w:r w:rsidRPr="00214EC8">
        <w:rPr>
          <w:rFonts w:ascii="Times New Roman" w:hAnsi="Times New Roman" w:cs="Times New Roman"/>
          <w:sz w:val="20"/>
          <w:szCs w:val="20"/>
          <w:lang w:val="fr-FR"/>
        </w:rPr>
        <w:t>. (MARTIN BUREAU / AFP)</w:t>
      </w:r>
    </w:p>
    <w:bookmarkEnd w:id="0"/>
    <w:p w14:paraId="618455F4" w14:textId="44A42082" w:rsidR="00D86A3D" w:rsidRPr="00214EC8" w:rsidRDefault="00D86A3D" w:rsidP="00D86A3D">
      <w:pPr>
        <w:ind w:left="720"/>
        <w:rPr>
          <w:rFonts w:ascii="Times New Roman" w:hAnsi="Times New Roman" w:cs="Times New Roman"/>
          <w:lang w:val="fr-FR"/>
        </w:rPr>
      </w:pPr>
      <w:r w:rsidRPr="00214EC8">
        <w:rPr>
          <w:rFonts w:ascii="Times New Roman" w:hAnsi="Times New Roman" w:cs="Times New Roman"/>
          <w:lang w:val="fr-FR"/>
        </w:rPr>
        <w:t xml:space="preserve">On nage dans les milliards ! Le plus impressionnant, c’est certainement le bénéfice net engrangé </w:t>
      </w:r>
      <w:r w:rsidRPr="00214EC8">
        <w:rPr>
          <w:rFonts w:ascii="Times New Roman" w:hAnsi="Times New Roman" w:cs="Times New Roman"/>
          <w:highlight w:val="yellow"/>
          <w:lang w:val="fr-FR"/>
        </w:rPr>
        <w:t>par </w:t>
      </w:r>
      <w:hyperlink r:id="rId7" w:history="1">
        <w:r w:rsidRPr="00214EC8">
          <w:rPr>
            <w:rStyle w:val="Collegamentoipertestuale"/>
            <w:rFonts w:ascii="Times New Roman" w:hAnsi="Times New Roman" w:cs="Times New Roman"/>
            <w:color w:val="auto"/>
            <w:highlight w:val="yellow"/>
            <w:lang w:val="fr-FR"/>
          </w:rPr>
          <w:t>LVMH </w:t>
        </w:r>
      </w:hyperlink>
      <w:r w:rsidRPr="00214EC8">
        <w:rPr>
          <w:rFonts w:ascii="Times New Roman" w:hAnsi="Times New Roman" w:cs="Times New Roman"/>
          <w:highlight w:val="yellow"/>
          <w:lang w:val="fr-FR"/>
        </w:rPr>
        <w:t>l’an dernier : 14 milliards d’euros</w:t>
      </w:r>
      <w:r w:rsidRPr="00214EC8">
        <w:rPr>
          <w:rFonts w:ascii="Times New Roman" w:hAnsi="Times New Roman" w:cs="Times New Roman"/>
          <w:lang w:val="fr-FR"/>
        </w:rPr>
        <w:t xml:space="preserve">. Soit </w:t>
      </w:r>
      <w:r w:rsidRPr="00214EC8">
        <w:rPr>
          <w:rFonts w:ascii="Times New Roman" w:hAnsi="Times New Roman" w:cs="Times New Roman"/>
          <w:highlight w:val="yellow"/>
          <w:lang w:val="fr-FR"/>
        </w:rPr>
        <w:t>une progression</w:t>
      </w:r>
      <w:r w:rsidRPr="00214EC8">
        <w:rPr>
          <w:rFonts w:ascii="Times New Roman" w:hAnsi="Times New Roman" w:cs="Times New Roman"/>
          <w:lang w:val="fr-FR"/>
        </w:rPr>
        <w:t xml:space="preserve"> de presque un quart par rapport à l’année précédente en 202</w:t>
      </w:r>
      <w:r w:rsidR="00AE49F8" w:rsidRPr="00214EC8">
        <w:rPr>
          <w:rFonts w:ascii="Times New Roman" w:hAnsi="Times New Roman" w:cs="Times New Roman"/>
          <w:lang w:val="fr-FR"/>
        </w:rPr>
        <w:t>2</w:t>
      </w:r>
      <w:r w:rsidRPr="00214EC8">
        <w:rPr>
          <w:rFonts w:ascii="Times New Roman" w:hAnsi="Times New Roman" w:cs="Times New Roman"/>
          <w:lang w:val="fr-FR"/>
        </w:rPr>
        <w:t xml:space="preserve">. Un résultat que LVMH, </w:t>
      </w:r>
      <w:r w:rsidRPr="00214EC8">
        <w:rPr>
          <w:rFonts w:ascii="Times New Roman" w:hAnsi="Times New Roman" w:cs="Times New Roman"/>
          <w:highlight w:val="yellow"/>
          <w:lang w:val="fr-FR"/>
        </w:rPr>
        <w:t>qui regroupe des marques Vuitton, Dior, Tiffany, Sephora ou encore Moët &amp; Chandon,</w:t>
      </w:r>
      <w:r w:rsidRPr="00214EC8">
        <w:rPr>
          <w:rFonts w:ascii="Times New Roman" w:hAnsi="Times New Roman" w:cs="Times New Roman"/>
          <w:lang w:val="fr-FR"/>
        </w:rPr>
        <w:t xml:space="preserve"> n’avait jamais enregistré dans son histoire. Il faut dire que ses ventes se sont envolées </w:t>
      </w:r>
      <w:r w:rsidRPr="00214EC8">
        <w:rPr>
          <w:rFonts w:ascii="Times New Roman" w:hAnsi="Times New Roman" w:cs="Times New Roman"/>
          <w:highlight w:val="yellow"/>
          <w:lang w:val="fr-FR"/>
        </w:rPr>
        <w:t>en Europe, aux États-Unis, ou même en Asie</w:t>
      </w:r>
      <w:r w:rsidRPr="00214EC8">
        <w:rPr>
          <w:rFonts w:ascii="Times New Roman" w:hAnsi="Times New Roman" w:cs="Times New Roman"/>
          <w:lang w:val="fr-FR"/>
        </w:rPr>
        <w:t>, alors même que la Chine était en partie fermée. Signe que </w:t>
      </w:r>
      <w:hyperlink r:id="rId8" w:history="1">
        <w:r w:rsidRPr="00214EC8">
          <w:rPr>
            <w:rStyle w:val="Collegamentoipertestuale"/>
            <w:rFonts w:ascii="Times New Roman" w:hAnsi="Times New Roman" w:cs="Times New Roman"/>
            <w:color w:val="auto"/>
            <w:lang w:val="fr-FR"/>
          </w:rPr>
          <w:t xml:space="preserve">le </w:t>
        </w:r>
        <w:r w:rsidRPr="00214EC8">
          <w:rPr>
            <w:rStyle w:val="Collegamentoipertestuale"/>
            <w:rFonts w:ascii="Times New Roman" w:hAnsi="Times New Roman" w:cs="Times New Roman"/>
            <w:color w:val="auto"/>
            <w:highlight w:val="yellow"/>
            <w:lang w:val="fr-FR"/>
          </w:rPr>
          <w:t>Covid-19</w:t>
        </w:r>
      </w:hyperlink>
      <w:r w:rsidRPr="00214EC8">
        <w:rPr>
          <w:rFonts w:ascii="Times New Roman" w:hAnsi="Times New Roman" w:cs="Times New Roman"/>
          <w:lang w:val="fr-FR"/>
        </w:rPr>
        <w:t>, ou même l’inflation ne pèsent pas beaucoup sur </w:t>
      </w:r>
      <w:hyperlink r:id="rId9" w:history="1">
        <w:r w:rsidRPr="00214EC8">
          <w:rPr>
            <w:rStyle w:val="Collegamentoipertestuale"/>
            <w:rFonts w:ascii="Times New Roman" w:hAnsi="Times New Roman" w:cs="Times New Roman"/>
            <w:color w:val="auto"/>
            <w:highlight w:val="yellow"/>
            <w:lang w:val="fr-FR"/>
          </w:rPr>
          <w:t>le secteur du luxe</w:t>
        </w:r>
      </w:hyperlink>
      <w:r w:rsidRPr="00214EC8">
        <w:rPr>
          <w:rFonts w:ascii="Times New Roman" w:hAnsi="Times New Roman" w:cs="Times New Roman"/>
          <w:highlight w:val="yellow"/>
          <w:lang w:val="fr-FR"/>
        </w:rPr>
        <w:t>,</w:t>
      </w:r>
      <w:r w:rsidRPr="00214EC8">
        <w:rPr>
          <w:rFonts w:ascii="Times New Roman" w:hAnsi="Times New Roman" w:cs="Times New Roman"/>
          <w:lang w:val="fr-FR"/>
        </w:rPr>
        <w:t xml:space="preserve"> bien au contraire.  </w:t>
      </w:r>
    </w:p>
    <w:p w14:paraId="2CE2663B" w14:textId="77777777" w:rsidR="00D86A3D" w:rsidRPr="00214EC8" w:rsidRDefault="00214EC8" w:rsidP="00D86A3D">
      <w:pPr>
        <w:ind w:left="720"/>
        <w:rPr>
          <w:rFonts w:ascii="Times New Roman" w:hAnsi="Times New Roman" w:cs="Times New Roman"/>
          <w:lang w:val="fr-FR"/>
        </w:rPr>
      </w:pPr>
      <w:hyperlink r:id="rId10" w:history="1">
        <w:r w:rsidR="00D86A3D" w:rsidRPr="00214EC8">
          <w:rPr>
            <w:rStyle w:val="Collegamentoipertestuale"/>
            <w:rFonts w:ascii="Times New Roman" w:hAnsi="Times New Roman" w:cs="Times New Roman"/>
            <w:b/>
            <w:bCs/>
            <w:color w:val="auto"/>
            <w:lang w:val="fr-FR"/>
          </w:rPr>
          <w:t>&gt;&gt; Emploi : le marché du luxe en croissance, des embauches à la clé</w:t>
        </w:r>
      </w:hyperlink>
    </w:p>
    <w:p w14:paraId="0478B131" w14:textId="77777777" w:rsidR="00D86A3D" w:rsidRPr="00214EC8" w:rsidRDefault="00D86A3D" w:rsidP="00D86A3D">
      <w:pPr>
        <w:ind w:left="720"/>
        <w:rPr>
          <w:rFonts w:ascii="Times New Roman" w:hAnsi="Times New Roman" w:cs="Times New Roman"/>
          <w:lang w:val="fr-FR"/>
        </w:rPr>
      </w:pPr>
      <w:r w:rsidRPr="00214EC8">
        <w:rPr>
          <w:rFonts w:ascii="Times New Roman" w:hAnsi="Times New Roman" w:cs="Times New Roman"/>
          <w:lang w:val="fr-FR"/>
        </w:rPr>
        <w:t xml:space="preserve">Focus sur la marque Vuitton, avec sa fameuse maroquinerie, qui a doublé son chiffre d’affaires en quatre ans à peine : entre 2018 et 2022, dans une période marquée par le Covid-19, Vuitton est passé de </w:t>
      </w:r>
      <w:r w:rsidRPr="00214EC8">
        <w:rPr>
          <w:rFonts w:ascii="Times New Roman" w:hAnsi="Times New Roman" w:cs="Times New Roman"/>
          <w:highlight w:val="yellow"/>
          <w:lang w:val="fr-FR"/>
        </w:rPr>
        <w:t>10 à 20 milliards d’euros de chiffre d’affaires,</w:t>
      </w:r>
      <w:r w:rsidRPr="00214EC8">
        <w:rPr>
          <w:rFonts w:ascii="Times New Roman" w:hAnsi="Times New Roman" w:cs="Times New Roman"/>
          <w:lang w:val="fr-FR"/>
        </w:rPr>
        <w:t xml:space="preserve"> du jamais-vu. De quoi relancer la polémique sur</w:t>
      </w:r>
      <w:hyperlink r:id="rId11" w:history="1">
        <w:r w:rsidRPr="00214EC8">
          <w:rPr>
            <w:rStyle w:val="Collegamentoipertestuale"/>
            <w:rFonts w:ascii="Times New Roman" w:hAnsi="Times New Roman" w:cs="Times New Roman"/>
            <w:color w:val="auto"/>
            <w:lang w:val="fr-FR"/>
          </w:rPr>
          <w:t> l’impôt sur les superprofits des grandes entreprises. </w:t>
        </w:r>
      </w:hyperlink>
      <w:r w:rsidRPr="00214EC8">
        <w:rPr>
          <w:rFonts w:ascii="Times New Roman" w:hAnsi="Times New Roman" w:cs="Times New Roman"/>
          <w:lang w:val="fr-FR"/>
        </w:rPr>
        <w:t xml:space="preserve">D’ailleurs, Bernard Arnault souligne que son groupe a payé </w:t>
      </w:r>
      <w:r w:rsidRPr="00214EC8">
        <w:rPr>
          <w:rFonts w:ascii="Times New Roman" w:hAnsi="Times New Roman" w:cs="Times New Roman"/>
          <w:highlight w:val="yellow"/>
          <w:lang w:val="fr-FR"/>
        </w:rPr>
        <w:t>l’an dernier cinq milliards d’euros d’impôts sur les sociétés à travers le monde,</w:t>
      </w:r>
      <w:r w:rsidRPr="00214EC8">
        <w:rPr>
          <w:rFonts w:ascii="Times New Roman" w:hAnsi="Times New Roman" w:cs="Times New Roman"/>
          <w:lang w:val="fr-FR"/>
        </w:rPr>
        <w:t xml:space="preserve"> dont la moitié en France, alors que LVMH réalise 90% de ses ventes à l'étranger. Pour faire face à cette hausse d’activité, qui profite à toutes ses maisons, le groupe a beaucoup embauché, des jeunes notamment. </w:t>
      </w:r>
    </w:p>
    <w:p w14:paraId="25324A6B" w14:textId="77777777" w:rsidR="00D86A3D" w:rsidRPr="00214EC8" w:rsidRDefault="00D86A3D" w:rsidP="00D86A3D">
      <w:pPr>
        <w:ind w:left="720"/>
        <w:rPr>
          <w:rFonts w:ascii="Times New Roman" w:hAnsi="Times New Roman" w:cs="Times New Roman"/>
          <w:lang w:val="fr-FR"/>
        </w:rPr>
      </w:pPr>
      <w:r w:rsidRPr="00214EC8">
        <w:rPr>
          <w:rFonts w:ascii="Times New Roman" w:hAnsi="Times New Roman" w:cs="Times New Roman"/>
          <w:lang w:val="fr-FR"/>
        </w:rPr>
        <w:t xml:space="preserve">LVMH, c'est aujourd'hui près </w:t>
      </w:r>
      <w:r w:rsidRPr="00214EC8">
        <w:rPr>
          <w:rFonts w:ascii="Times New Roman" w:hAnsi="Times New Roman" w:cs="Times New Roman"/>
          <w:highlight w:val="yellow"/>
          <w:lang w:val="fr-FR"/>
        </w:rPr>
        <w:t>de 200 000 salariés dans le monde,</w:t>
      </w:r>
      <w:r w:rsidRPr="00214EC8">
        <w:rPr>
          <w:rFonts w:ascii="Times New Roman" w:hAnsi="Times New Roman" w:cs="Times New Roman"/>
          <w:lang w:val="fr-FR"/>
        </w:rPr>
        <w:t xml:space="preserve"> dont 40 000 en France. Grâce à ces excellents résultats, le groupe va leur verser un joli montant en intéressement et de participation. En France, c'est environ 10 000 euros par employé.  </w:t>
      </w:r>
    </w:p>
    <w:p w14:paraId="155DA565" w14:textId="77777777" w:rsidR="00D86A3D" w:rsidRPr="00214EC8" w:rsidRDefault="00214EC8" w:rsidP="00D86A3D">
      <w:pPr>
        <w:ind w:left="720"/>
        <w:rPr>
          <w:rFonts w:ascii="Times New Roman" w:hAnsi="Times New Roman" w:cs="Times New Roman"/>
          <w:lang w:val="fr-FR"/>
        </w:rPr>
      </w:pPr>
      <w:hyperlink r:id="rId12" w:history="1">
        <w:r w:rsidR="00D86A3D" w:rsidRPr="00214EC8">
          <w:rPr>
            <w:rStyle w:val="Collegamentoipertestuale"/>
            <w:rFonts w:ascii="Times New Roman" w:hAnsi="Times New Roman" w:cs="Times New Roman"/>
            <w:color w:val="auto"/>
            <w:highlight w:val="yellow"/>
            <w:lang w:val="fr-FR"/>
          </w:rPr>
          <w:t>Bernard Arnault</w:t>
        </w:r>
      </w:hyperlink>
      <w:r w:rsidR="00D86A3D" w:rsidRPr="00214EC8">
        <w:rPr>
          <w:rFonts w:ascii="Times New Roman" w:hAnsi="Times New Roman" w:cs="Times New Roman"/>
          <w:highlight w:val="yellow"/>
          <w:lang w:val="fr-FR"/>
        </w:rPr>
        <w:t> va rester l’homme le plus riche du monde</w:t>
      </w:r>
      <w:r w:rsidR="00D86A3D" w:rsidRPr="00214EC8">
        <w:rPr>
          <w:rFonts w:ascii="Times New Roman" w:hAnsi="Times New Roman" w:cs="Times New Roman"/>
          <w:lang w:val="fr-FR"/>
        </w:rPr>
        <w:t xml:space="preserve"> devant </w:t>
      </w:r>
      <w:hyperlink r:id="rId13" w:history="1">
        <w:r w:rsidR="00D86A3D" w:rsidRPr="00214EC8">
          <w:rPr>
            <w:rStyle w:val="Collegamentoipertestuale"/>
            <w:rFonts w:ascii="Times New Roman" w:hAnsi="Times New Roman" w:cs="Times New Roman"/>
            <w:color w:val="auto"/>
            <w:lang w:val="fr-FR"/>
          </w:rPr>
          <w:t>Elon Musk</w:t>
        </w:r>
      </w:hyperlink>
      <w:r w:rsidR="00D86A3D" w:rsidRPr="00214EC8">
        <w:rPr>
          <w:rFonts w:ascii="Times New Roman" w:hAnsi="Times New Roman" w:cs="Times New Roman"/>
          <w:lang w:val="fr-FR"/>
        </w:rPr>
        <w:t xml:space="preserve">, le patron de Tesla et twitter. Même si on rappelle que ces fortunes d’entrepreneurs sont de la capitalisation boursière, c’est-à-dire qu’elles sont basées sur la valeur </w:t>
      </w:r>
      <w:r w:rsidR="00D86A3D" w:rsidRPr="00214EC8">
        <w:rPr>
          <w:rFonts w:ascii="Times New Roman" w:hAnsi="Times New Roman" w:cs="Times New Roman"/>
          <w:highlight w:val="yellow"/>
          <w:lang w:val="fr-FR"/>
        </w:rPr>
        <w:t>des entreprises en bourse</w:t>
      </w:r>
      <w:r w:rsidR="00D86A3D" w:rsidRPr="00214EC8">
        <w:rPr>
          <w:rFonts w:ascii="Times New Roman" w:hAnsi="Times New Roman" w:cs="Times New Roman"/>
          <w:lang w:val="fr-FR"/>
        </w:rPr>
        <w:t xml:space="preserve">, et que cela est très volatile. </w:t>
      </w:r>
      <w:r w:rsidR="00D86A3D" w:rsidRPr="00214EC8">
        <w:rPr>
          <w:rFonts w:ascii="Times New Roman" w:hAnsi="Times New Roman" w:cs="Times New Roman"/>
          <w:highlight w:val="yellow"/>
          <w:lang w:val="fr-FR"/>
        </w:rPr>
        <w:t>À 73 ans</w:t>
      </w:r>
      <w:r w:rsidR="00D86A3D" w:rsidRPr="00214EC8">
        <w:rPr>
          <w:rFonts w:ascii="Times New Roman" w:hAnsi="Times New Roman" w:cs="Times New Roman"/>
          <w:lang w:val="fr-FR"/>
        </w:rPr>
        <w:t xml:space="preserve">, l’homme d’affaires va certainement rester encore un peu sur le podium du classement Forbes et il ne manquera pas, là aussi, de susciter les débats sur </w:t>
      </w:r>
      <w:r w:rsidR="00D86A3D" w:rsidRPr="00214EC8">
        <w:rPr>
          <w:rFonts w:ascii="Times New Roman" w:hAnsi="Times New Roman" w:cs="Times New Roman"/>
          <w:highlight w:val="yellow"/>
          <w:lang w:val="fr-FR"/>
        </w:rPr>
        <w:t>la place et l’utilité des ultra-riches dans notre société.</w:t>
      </w:r>
      <w:r w:rsidR="00D86A3D" w:rsidRPr="00214EC8">
        <w:rPr>
          <w:rFonts w:ascii="Times New Roman" w:hAnsi="Times New Roman" w:cs="Times New Roman"/>
          <w:lang w:val="fr-FR"/>
        </w:rPr>
        <w:t xml:space="preserve"> Jeudi 27 janvier, Bernard Arnault s'est dit critiqué par des </w:t>
      </w:r>
      <w:r w:rsidR="00D86A3D" w:rsidRPr="00214EC8">
        <w:rPr>
          <w:rFonts w:ascii="Times New Roman" w:hAnsi="Times New Roman" w:cs="Times New Roman"/>
          <w:i/>
          <w:iCs/>
          <w:lang w:val="fr-FR"/>
        </w:rPr>
        <w:t>"gens qui ne connaissent pas bien l'économie"</w:t>
      </w:r>
      <w:r w:rsidR="00D86A3D" w:rsidRPr="00214EC8">
        <w:rPr>
          <w:rFonts w:ascii="Times New Roman" w:hAnsi="Times New Roman" w:cs="Times New Roman"/>
          <w:lang w:val="fr-FR"/>
        </w:rPr>
        <w:t>. </w:t>
      </w:r>
    </w:p>
    <w:p w14:paraId="3682DA4F" w14:textId="77777777" w:rsidR="00234C8B" w:rsidRPr="00214EC8" w:rsidRDefault="00234C8B" w:rsidP="00234C8B">
      <w:pPr>
        <w:ind w:left="720"/>
        <w:rPr>
          <w:rFonts w:ascii="Times New Roman" w:hAnsi="Times New Roman" w:cs="Times New Roman"/>
          <w:lang w:val="fr-FR"/>
        </w:rPr>
      </w:pPr>
    </w:p>
    <w:p w14:paraId="54FDE48F" w14:textId="04042AEA" w:rsidR="00234C8B" w:rsidRPr="00214EC8" w:rsidRDefault="00234C8B" w:rsidP="00234C8B">
      <w:pPr>
        <w:rPr>
          <w:rFonts w:ascii="Times New Roman" w:hAnsi="Times New Roman" w:cs="Times New Roman"/>
        </w:rPr>
      </w:pPr>
      <w:r w:rsidRPr="00214EC8">
        <w:rPr>
          <w:rFonts w:ascii="Times New Roman" w:hAnsi="Times New Roman" w:cs="Times New Roman"/>
          <w:noProof/>
        </w:rPr>
        <w:lastRenderedPageBreak/>
        <w:drawing>
          <wp:inline distT="0" distB="0" distL="0" distR="0" wp14:anchorId="45CB87AD" wp14:editId="650B3215">
            <wp:extent cx="2933829" cy="1346200"/>
            <wp:effectExtent l="0" t="0" r="0" b="6350"/>
            <wp:docPr id="74096367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47879" cy="1352647"/>
                    </a:xfrm>
                    <a:prstGeom prst="rect">
                      <a:avLst/>
                    </a:prstGeom>
                    <a:noFill/>
                    <a:ln>
                      <a:noFill/>
                    </a:ln>
                  </pic:spPr>
                </pic:pic>
              </a:graphicData>
            </a:graphic>
          </wp:inline>
        </w:drawing>
      </w:r>
    </w:p>
    <w:p w14:paraId="2B363650" w14:textId="77777777" w:rsidR="00234C8B" w:rsidRPr="00214EC8" w:rsidRDefault="00234C8B" w:rsidP="00234C8B">
      <w:pPr>
        <w:rPr>
          <w:rFonts w:ascii="Times New Roman" w:hAnsi="Times New Roman" w:cs="Times New Roman"/>
          <w:b/>
          <w:bCs/>
          <w:lang w:val="fr-FR"/>
        </w:rPr>
      </w:pPr>
      <w:r w:rsidRPr="00214EC8">
        <w:rPr>
          <w:rFonts w:ascii="Times New Roman" w:hAnsi="Times New Roman" w:cs="Times New Roman"/>
          <w:b/>
          <w:bCs/>
          <w:lang w:val="fr-FR"/>
        </w:rPr>
        <w:t>Bernard Arnault : l’architecte du plus grand empire du luxe au monde</w:t>
      </w:r>
    </w:p>
    <w:p w14:paraId="60E8EDC5" w14:textId="77777777" w:rsidR="00234C8B" w:rsidRPr="00214EC8" w:rsidRDefault="00214EC8" w:rsidP="00234C8B">
      <w:pPr>
        <w:rPr>
          <w:rFonts w:ascii="Times New Roman" w:hAnsi="Times New Roman" w:cs="Times New Roman"/>
          <w:b/>
          <w:bCs/>
          <w:lang w:val="fr-FR"/>
        </w:rPr>
      </w:pPr>
      <w:hyperlink r:id="rId15" w:history="1">
        <w:proofErr w:type="spellStart"/>
        <w:r w:rsidR="00234C8B" w:rsidRPr="00214EC8">
          <w:rPr>
            <w:rStyle w:val="Collegamentoipertestuale"/>
            <w:rFonts w:ascii="Times New Roman" w:hAnsi="Times New Roman" w:cs="Times New Roman"/>
            <w:b/>
            <w:bCs/>
            <w:color w:val="auto"/>
            <w:lang w:val="fr-FR"/>
          </w:rPr>
          <w:t>Economie</w:t>
        </w:r>
      </w:hyperlink>
      <w:hyperlink r:id="rId16" w:history="1">
        <w:r w:rsidR="00234C8B" w:rsidRPr="00214EC8">
          <w:rPr>
            <w:rStyle w:val="Collegamentoipertestuale"/>
            <w:rFonts w:ascii="Times New Roman" w:hAnsi="Times New Roman" w:cs="Times New Roman"/>
            <w:b/>
            <w:bCs/>
            <w:color w:val="auto"/>
            <w:lang w:val="fr-FR"/>
          </w:rPr>
          <w:t>Opinions</w:t>
        </w:r>
      </w:hyperlink>
      <w:hyperlink r:id="rId17" w:history="1">
        <w:r w:rsidR="00234C8B" w:rsidRPr="00214EC8">
          <w:rPr>
            <w:rStyle w:val="Collegamentoipertestuale"/>
            <w:rFonts w:ascii="Times New Roman" w:hAnsi="Times New Roman" w:cs="Times New Roman"/>
            <w:b/>
            <w:bCs/>
            <w:color w:val="auto"/>
            <w:lang w:val="fr-FR"/>
          </w:rPr>
          <w:t>Société</w:t>
        </w:r>
        <w:proofErr w:type="spellEnd"/>
      </w:hyperlink>
    </w:p>
    <w:p w14:paraId="62F67E53" w14:textId="77777777" w:rsidR="00234C8B" w:rsidRPr="00214EC8" w:rsidRDefault="00234C8B" w:rsidP="00234C8B">
      <w:pPr>
        <w:rPr>
          <w:rFonts w:ascii="Times New Roman" w:hAnsi="Times New Roman" w:cs="Times New Roman"/>
          <w:b/>
          <w:bCs/>
          <w:lang w:val="fr-FR"/>
        </w:rPr>
      </w:pPr>
      <w:r w:rsidRPr="00214EC8">
        <w:rPr>
          <w:rFonts w:ascii="Times New Roman" w:hAnsi="Times New Roman" w:cs="Times New Roman"/>
          <w:b/>
          <w:bCs/>
          <w:lang w:val="fr-FR"/>
        </w:rPr>
        <w:t xml:space="preserve">19 mai 2025·temps de </w:t>
      </w:r>
      <w:proofErr w:type="gramStart"/>
      <w:r w:rsidRPr="00214EC8">
        <w:rPr>
          <w:rFonts w:ascii="Times New Roman" w:hAnsi="Times New Roman" w:cs="Times New Roman"/>
          <w:b/>
          <w:bCs/>
          <w:lang w:val="fr-FR"/>
        </w:rPr>
        <w:t>lecture:</w:t>
      </w:r>
      <w:proofErr w:type="gramEnd"/>
      <w:r w:rsidRPr="00214EC8">
        <w:rPr>
          <w:rFonts w:ascii="Times New Roman" w:hAnsi="Times New Roman" w:cs="Times New Roman"/>
          <w:b/>
          <w:bCs/>
          <w:lang w:val="fr-FR"/>
        </w:rPr>
        <w:t xml:space="preserve"> 5 mn</w:t>
      </w:r>
    </w:p>
    <w:p w14:paraId="2559153D"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 xml:space="preserve">Last </w:t>
      </w:r>
      <w:proofErr w:type="gramStart"/>
      <w:r w:rsidRPr="00214EC8">
        <w:rPr>
          <w:rFonts w:ascii="Times New Roman" w:hAnsi="Times New Roman" w:cs="Times New Roman"/>
          <w:lang w:val="fr-FR"/>
        </w:rPr>
        <w:t>updated:</w:t>
      </w:r>
      <w:proofErr w:type="gramEnd"/>
      <w:r w:rsidRPr="00214EC8">
        <w:rPr>
          <w:rFonts w:ascii="Times New Roman" w:hAnsi="Times New Roman" w:cs="Times New Roman"/>
          <w:lang w:val="fr-FR"/>
        </w:rPr>
        <w:t>17 mai 2025</w:t>
      </w:r>
    </w:p>
    <w:p w14:paraId="65908BE4"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highlight w:val="yellow"/>
          <w:lang w:val="fr-FR"/>
        </w:rPr>
        <w:t>En 2024,</w:t>
      </w:r>
      <w:r w:rsidRPr="00214EC8">
        <w:rPr>
          <w:rFonts w:ascii="Times New Roman" w:hAnsi="Times New Roman" w:cs="Times New Roman"/>
          <w:lang w:val="fr-FR"/>
        </w:rPr>
        <w:t xml:space="preserve"> LVMH franchit les 80 milliards d’euros de chiffre d’affaires, consolidant son statut de </w:t>
      </w:r>
      <w:r w:rsidRPr="00214EC8">
        <w:rPr>
          <w:rFonts w:ascii="Times New Roman" w:hAnsi="Times New Roman" w:cs="Times New Roman"/>
          <w:highlight w:val="yellow"/>
          <w:lang w:val="fr-FR"/>
        </w:rPr>
        <w:t>titan du luxe mondial.</w:t>
      </w:r>
      <w:r w:rsidRPr="00214EC8">
        <w:rPr>
          <w:rFonts w:ascii="Times New Roman" w:hAnsi="Times New Roman" w:cs="Times New Roman"/>
          <w:lang w:val="fr-FR"/>
        </w:rPr>
        <w:t xml:space="preserve"> Derrière cette performance hors norme, un homme : Bernard Arnault. </w:t>
      </w:r>
      <w:r w:rsidRPr="00214EC8">
        <w:rPr>
          <w:rFonts w:ascii="Times New Roman" w:hAnsi="Times New Roman" w:cs="Times New Roman"/>
          <w:highlight w:val="yellow"/>
          <w:lang w:val="fr-FR"/>
        </w:rPr>
        <w:t>Moins médiatisé</w:t>
      </w:r>
      <w:r w:rsidRPr="00214EC8">
        <w:rPr>
          <w:rFonts w:ascii="Times New Roman" w:hAnsi="Times New Roman" w:cs="Times New Roman"/>
          <w:lang w:val="fr-FR"/>
        </w:rPr>
        <w:t xml:space="preserve"> qu’un Elon Musk ou Jeff Bezos, mais tout aussi influent, Arnault règne sur un univers où l’émotion l’emporte sur le produit, où chaque marque devient un symbole, </w:t>
      </w:r>
      <w:r w:rsidRPr="00214EC8">
        <w:rPr>
          <w:rFonts w:ascii="Times New Roman" w:hAnsi="Times New Roman" w:cs="Times New Roman"/>
          <w:highlight w:val="yellow"/>
          <w:lang w:val="fr-FR"/>
        </w:rPr>
        <w:t>et où le luxe se vend avant tout comme une histoire.</w:t>
      </w:r>
    </w:p>
    <w:p w14:paraId="755395A6"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b/>
          <w:bCs/>
          <w:lang w:val="fr-FR"/>
        </w:rPr>
        <w:t>Le luxe comme art de bâtir</w:t>
      </w:r>
    </w:p>
    <w:p w14:paraId="22A0E9C2"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 xml:space="preserve">Ce qui frappe dans le parcours de Bernard Arnault, ce n’est pas seulement la réussite financière, </w:t>
      </w:r>
      <w:r w:rsidRPr="00214EC8">
        <w:rPr>
          <w:rFonts w:ascii="Times New Roman" w:hAnsi="Times New Roman" w:cs="Times New Roman"/>
          <w:highlight w:val="yellow"/>
          <w:lang w:val="fr-FR"/>
        </w:rPr>
        <w:t>mais la manière méthodique dont il a bâti un empire sans jamais diluer l’âme de ses marques. Louis</w:t>
      </w:r>
      <w:r w:rsidRPr="00214EC8">
        <w:rPr>
          <w:rFonts w:ascii="Times New Roman" w:hAnsi="Times New Roman" w:cs="Times New Roman"/>
          <w:lang w:val="fr-FR"/>
        </w:rPr>
        <w:t xml:space="preserve"> Vuitton, Dior, Dom Pérignon, Bulgari, Céline, Givenchy, Tiffany &amp; Co… autant de maisons légendaires, chacune avec son identité forte, sa narration propre, son esthétique maîtrisée.</w:t>
      </w:r>
    </w:p>
    <w:p w14:paraId="1234730C"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 xml:space="preserve">Là où d’autres groupes optent pour la standardisation, Arnault a toujours </w:t>
      </w:r>
      <w:r w:rsidRPr="00214EC8">
        <w:rPr>
          <w:rFonts w:ascii="Times New Roman" w:hAnsi="Times New Roman" w:cs="Times New Roman"/>
          <w:highlight w:val="yellow"/>
          <w:lang w:val="fr-FR"/>
        </w:rPr>
        <w:t>défendu une logique de fédération</w:t>
      </w:r>
      <w:r w:rsidRPr="00214EC8">
        <w:rPr>
          <w:rFonts w:ascii="Times New Roman" w:hAnsi="Times New Roman" w:cs="Times New Roman"/>
          <w:lang w:val="fr-FR"/>
        </w:rPr>
        <w:t xml:space="preserve"> : chaque maison conserve son ADN tout en bénéficiant de la puissance du groupe. </w:t>
      </w:r>
      <w:r w:rsidRPr="00214EC8">
        <w:rPr>
          <w:rFonts w:ascii="Times New Roman" w:hAnsi="Times New Roman" w:cs="Times New Roman"/>
          <w:highlight w:val="yellow"/>
          <w:lang w:val="fr-FR"/>
        </w:rPr>
        <w:t>Cette philosophie repose sur un équilibre subtil entre préservation de l’héritage et audace créative.</w:t>
      </w:r>
    </w:p>
    <w:p w14:paraId="012E5659" w14:textId="77777777" w:rsidR="00234C8B" w:rsidRPr="00214EC8" w:rsidRDefault="00234C8B" w:rsidP="00234C8B">
      <w:pPr>
        <w:rPr>
          <w:rFonts w:ascii="Times New Roman" w:hAnsi="Times New Roman" w:cs="Times New Roman"/>
          <w:b/>
          <w:bCs/>
          <w:lang w:val="fr-FR"/>
        </w:rPr>
      </w:pPr>
      <w:r w:rsidRPr="00214EC8">
        <w:rPr>
          <w:rFonts w:ascii="Times New Roman" w:hAnsi="Times New Roman" w:cs="Times New Roman"/>
          <w:b/>
          <w:bCs/>
          <w:lang w:val="fr-FR"/>
        </w:rPr>
        <w:t>Un regard pionnier dès les années 80</w:t>
      </w:r>
    </w:p>
    <w:p w14:paraId="69B356A4"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Tout commence au début des années 1980. Issu d’une famille d’industriels, Arnault comprend très tôt que la valeur de demain se trouvera dans les marques, pas dans les machines. Son premier coup d’éclat : le rachat du groupe Boussac, propriétaire de Christian Dior, alors en déclin. Là où d’autres auraient vu un conglomérat à liquider, lui y déniche un joyau.</w:t>
      </w:r>
    </w:p>
    <w:p w14:paraId="200FC845"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 xml:space="preserve">Il restructure, se concentre sur Dior, et pose ainsi la première pierre d’un empire qu’il étendra ensuite par acquisitions stratégiques. En 1989, il prend le contrôle de LVMH au terme d’une bataille boursière méthodique. Plutôt que d’imposer une culture unique, </w:t>
      </w:r>
      <w:r w:rsidRPr="00214EC8">
        <w:rPr>
          <w:rFonts w:ascii="Times New Roman" w:hAnsi="Times New Roman" w:cs="Times New Roman"/>
          <w:highlight w:val="yellow"/>
          <w:lang w:val="fr-FR"/>
        </w:rPr>
        <w:t>il choisit de faire cohabiter les marques comme des entités autonomes</w:t>
      </w:r>
      <w:r w:rsidRPr="00214EC8">
        <w:rPr>
          <w:rFonts w:ascii="Times New Roman" w:hAnsi="Times New Roman" w:cs="Times New Roman"/>
          <w:lang w:val="fr-FR"/>
        </w:rPr>
        <w:t>, toutes alignées sur un même niveau d’exigence.</w:t>
      </w:r>
    </w:p>
    <w:p w14:paraId="1882B338"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 xml:space="preserve">Chaque rachat s’inscrit dans cette logique. En 2011, Bulgari rejoint LVMH : non pour ajouter une marque de joaillerie, mais pour renforcer l’élégance </w:t>
      </w:r>
      <w:r w:rsidRPr="00214EC8">
        <w:rPr>
          <w:rFonts w:ascii="Times New Roman" w:hAnsi="Times New Roman" w:cs="Times New Roman"/>
          <w:highlight w:val="yellow"/>
          <w:lang w:val="fr-FR"/>
        </w:rPr>
        <w:t>italienne dans</w:t>
      </w:r>
      <w:r w:rsidRPr="00214EC8">
        <w:rPr>
          <w:rFonts w:ascii="Times New Roman" w:hAnsi="Times New Roman" w:cs="Times New Roman"/>
          <w:lang w:val="fr-FR"/>
        </w:rPr>
        <w:t xml:space="preserve"> le portefeuille. En 2021, </w:t>
      </w:r>
      <w:r w:rsidRPr="00214EC8">
        <w:rPr>
          <w:rFonts w:ascii="Times New Roman" w:hAnsi="Times New Roman" w:cs="Times New Roman"/>
          <w:highlight w:val="yellow"/>
          <w:lang w:val="fr-FR"/>
        </w:rPr>
        <w:t>Tiffany &amp; Co</w:t>
      </w:r>
      <w:r w:rsidRPr="00214EC8">
        <w:rPr>
          <w:rFonts w:ascii="Times New Roman" w:hAnsi="Times New Roman" w:cs="Times New Roman"/>
          <w:lang w:val="fr-FR"/>
        </w:rPr>
        <w:t xml:space="preserve"> devient la plus grosse acquisition de l’histoire du luxe (15,8 milliards de dollars). Objectif : moderniser cette icône américaine sans renier son âme. Résultat ? Des campagnes repensées, des égéries comme Beyoncé et Jay-Z, une image rajeunie, mais fidèle à l’héritage.</w:t>
      </w:r>
    </w:p>
    <w:p w14:paraId="69222F00" w14:textId="14ED4033" w:rsidR="00234C8B" w:rsidRPr="00214EC8" w:rsidRDefault="00234C8B" w:rsidP="00234C8B">
      <w:pPr>
        <w:rPr>
          <w:rFonts w:ascii="Times New Roman" w:hAnsi="Times New Roman" w:cs="Times New Roman"/>
        </w:rPr>
      </w:pPr>
      <w:r w:rsidRPr="00214EC8">
        <w:rPr>
          <w:rFonts w:ascii="Times New Roman" w:hAnsi="Times New Roman" w:cs="Times New Roman"/>
          <w:noProof/>
        </w:rPr>
        <w:lastRenderedPageBreak/>
        <w:drawing>
          <wp:inline distT="0" distB="0" distL="0" distR="0" wp14:anchorId="00EB4C31" wp14:editId="0C41EFE1">
            <wp:extent cx="6225871" cy="4337916"/>
            <wp:effectExtent l="0" t="0" r="3810" b="5715"/>
            <wp:docPr id="1654344231"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34944" cy="4413913"/>
                    </a:xfrm>
                    <a:prstGeom prst="rect">
                      <a:avLst/>
                    </a:prstGeom>
                    <a:noFill/>
                    <a:ln>
                      <a:noFill/>
                    </a:ln>
                  </pic:spPr>
                </pic:pic>
              </a:graphicData>
            </a:graphic>
          </wp:inline>
        </w:drawing>
      </w:r>
    </w:p>
    <w:p w14:paraId="5F721406" w14:textId="77777777" w:rsidR="00234C8B" w:rsidRPr="00214EC8" w:rsidRDefault="00214EC8" w:rsidP="00234C8B">
      <w:pPr>
        <w:rPr>
          <w:rFonts w:ascii="Times New Roman" w:hAnsi="Times New Roman" w:cs="Times New Roman"/>
          <w:lang w:val="fr-FR"/>
        </w:rPr>
      </w:pPr>
      <w:hyperlink r:id="rId19" w:history="1">
        <w:r w:rsidR="00234C8B" w:rsidRPr="00214EC8">
          <w:rPr>
            <w:rStyle w:val="Collegamentoipertestuale"/>
            <w:rFonts w:ascii="Times New Roman" w:hAnsi="Times New Roman" w:cs="Times New Roman"/>
            <w:i/>
            <w:iCs/>
            <w:color w:val="auto"/>
            <w:lang w:val="fr-FR"/>
          </w:rPr>
          <w:t>Un aperçu de la diversité du groupe LVMH</w:t>
        </w:r>
      </w:hyperlink>
    </w:p>
    <w:p w14:paraId="36772224"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 xml:space="preserve">Même stratégie pour </w:t>
      </w:r>
      <w:proofErr w:type="spellStart"/>
      <w:r w:rsidRPr="00214EC8">
        <w:rPr>
          <w:rFonts w:ascii="Times New Roman" w:hAnsi="Times New Roman" w:cs="Times New Roman"/>
          <w:lang w:val="fr-FR"/>
        </w:rPr>
        <w:t>Rimowa</w:t>
      </w:r>
      <w:proofErr w:type="spellEnd"/>
      <w:r w:rsidRPr="00214EC8">
        <w:rPr>
          <w:rFonts w:ascii="Times New Roman" w:hAnsi="Times New Roman" w:cs="Times New Roman"/>
          <w:lang w:val="fr-FR"/>
        </w:rPr>
        <w:t xml:space="preserve">, repositionnée de fabricant de valises techniques à marque désirable grâce à des </w:t>
      </w:r>
      <w:r w:rsidRPr="00214EC8">
        <w:rPr>
          <w:rFonts w:ascii="Times New Roman" w:hAnsi="Times New Roman" w:cs="Times New Roman"/>
          <w:highlight w:val="yellow"/>
          <w:lang w:val="fr-FR"/>
        </w:rPr>
        <w:t>collaborations audacieuses</w:t>
      </w:r>
      <w:r w:rsidRPr="00214EC8">
        <w:rPr>
          <w:rFonts w:ascii="Times New Roman" w:hAnsi="Times New Roman" w:cs="Times New Roman"/>
          <w:lang w:val="fr-FR"/>
        </w:rPr>
        <w:t xml:space="preserve"> (Off-White, Dior, Supreme). Chaque acquisition devient une pièce d’un échiquier cohérent, pensé pour renforcer l’ensemble.</w:t>
      </w:r>
    </w:p>
    <w:p w14:paraId="13659181" w14:textId="77777777" w:rsidR="00234C8B" w:rsidRPr="00214EC8" w:rsidRDefault="00234C8B" w:rsidP="00234C8B">
      <w:pPr>
        <w:rPr>
          <w:rFonts w:ascii="Times New Roman" w:hAnsi="Times New Roman" w:cs="Times New Roman"/>
          <w:b/>
          <w:bCs/>
          <w:lang w:val="fr-FR"/>
        </w:rPr>
      </w:pPr>
      <w:r w:rsidRPr="00214EC8">
        <w:rPr>
          <w:rFonts w:ascii="Times New Roman" w:hAnsi="Times New Roman" w:cs="Times New Roman"/>
          <w:b/>
          <w:bCs/>
          <w:lang w:val="fr-FR"/>
        </w:rPr>
        <w:t>Le luxe, une mise en scène de l’émotion</w:t>
      </w:r>
    </w:p>
    <w:p w14:paraId="3A8BADD9"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 xml:space="preserve">Bernard Arnault ne vend pas seulement des produits : </w:t>
      </w:r>
      <w:r w:rsidRPr="00214EC8">
        <w:rPr>
          <w:rFonts w:ascii="Times New Roman" w:hAnsi="Times New Roman" w:cs="Times New Roman"/>
          <w:highlight w:val="yellow"/>
          <w:lang w:val="fr-FR"/>
        </w:rPr>
        <w:t>il orchestre des expériences.</w:t>
      </w:r>
      <w:r w:rsidRPr="00214EC8">
        <w:rPr>
          <w:rFonts w:ascii="Times New Roman" w:hAnsi="Times New Roman" w:cs="Times New Roman"/>
          <w:lang w:val="fr-FR"/>
        </w:rPr>
        <w:t xml:space="preserve"> Une boutique Louis Vuitton place Vendôme n’est pas un simple point de vente, mais un théâtre où chaque détail – architecture, lumière, odeur de cuir – raconte une histoire de tradition et d’excellence.</w:t>
      </w:r>
    </w:p>
    <w:p w14:paraId="1B992936" w14:textId="5433B897" w:rsidR="00234C8B" w:rsidRPr="00214EC8" w:rsidRDefault="00234C8B" w:rsidP="00234C8B">
      <w:pPr>
        <w:rPr>
          <w:rFonts w:ascii="Times New Roman" w:hAnsi="Times New Roman" w:cs="Times New Roman"/>
        </w:rPr>
      </w:pPr>
      <w:r w:rsidRPr="00214EC8">
        <w:rPr>
          <w:rFonts w:ascii="Times New Roman" w:hAnsi="Times New Roman" w:cs="Times New Roman"/>
          <w:noProof/>
        </w:rPr>
        <w:drawing>
          <wp:inline distT="0" distB="0" distL="0" distR="0" wp14:anchorId="5DD6B18A" wp14:editId="08028DEB">
            <wp:extent cx="2040092" cy="1511300"/>
            <wp:effectExtent l="0" t="0" r="0" b="0"/>
            <wp:docPr id="62439612"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42869" cy="1513357"/>
                    </a:xfrm>
                    <a:prstGeom prst="rect">
                      <a:avLst/>
                    </a:prstGeom>
                    <a:noFill/>
                    <a:ln>
                      <a:noFill/>
                    </a:ln>
                  </pic:spPr>
                </pic:pic>
              </a:graphicData>
            </a:graphic>
          </wp:inline>
        </w:drawing>
      </w:r>
    </w:p>
    <w:p w14:paraId="5DCECC1D" w14:textId="77777777" w:rsidR="00234C8B" w:rsidRPr="00214EC8" w:rsidRDefault="00214EC8" w:rsidP="00234C8B">
      <w:pPr>
        <w:rPr>
          <w:rFonts w:ascii="Times New Roman" w:hAnsi="Times New Roman" w:cs="Times New Roman"/>
          <w:lang w:val="fr-FR"/>
        </w:rPr>
      </w:pPr>
      <w:hyperlink r:id="rId21" w:history="1">
        <w:r w:rsidR="00234C8B" w:rsidRPr="00214EC8">
          <w:rPr>
            <w:rStyle w:val="Collegamentoipertestuale"/>
            <w:rFonts w:ascii="Times New Roman" w:hAnsi="Times New Roman" w:cs="Times New Roman"/>
            <w:i/>
            <w:iCs/>
            <w:color w:val="auto"/>
            <w:lang w:val="fr-FR"/>
          </w:rPr>
          <w:t>La boutique Louis Vuitton Place Vendôme à Paris</w:t>
        </w:r>
      </w:hyperlink>
    </w:p>
    <w:p w14:paraId="61796A05"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 xml:space="preserve">La Fondation Louis Vuitton, signée Frank Gehry, dépasse </w:t>
      </w:r>
      <w:r w:rsidRPr="00214EC8">
        <w:rPr>
          <w:rFonts w:ascii="Times New Roman" w:hAnsi="Times New Roman" w:cs="Times New Roman"/>
          <w:highlight w:val="yellow"/>
          <w:lang w:val="fr-FR"/>
        </w:rPr>
        <w:t>le mécénat classique.</w:t>
      </w:r>
      <w:r w:rsidRPr="00214EC8">
        <w:rPr>
          <w:rFonts w:ascii="Times New Roman" w:hAnsi="Times New Roman" w:cs="Times New Roman"/>
          <w:lang w:val="fr-FR"/>
        </w:rPr>
        <w:t xml:space="preserve"> C’est un manifeste : LVMH s’inscrit dans la culture, l’art, le patrimoine. Les défilés Dior aux Jardins de Versailles ou </w:t>
      </w:r>
      <w:r w:rsidRPr="00214EC8">
        <w:rPr>
          <w:rFonts w:ascii="Times New Roman" w:hAnsi="Times New Roman" w:cs="Times New Roman"/>
          <w:lang w:val="fr-FR"/>
        </w:rPr>
        <w:lastRenderedPageBreak/>
        <w:t>devant les pyramides de Gizeh ne relèvent pas du spectacle gratuit. Ils réaffirment un ancrage culturel, intemporel, universel.</w:t>
      </w:r>
    </w:p>
    <w:p w14:paraId="09E53AD4"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 xml:space="preserve">Mais le luxe ne vit pas que de passé. Il se nourrit aussi </w:t>
      </w:r>
      <w:r w:rsidRPr="00214EC8">
        <w:rPr>
          <w:rFonts w:ascii="Times New Roman" w:hAnsi="Times New Roman" w:cs="Times New Roman"/>
          <w:highlight w:val="yellow"/>
          <w:lang w:val="fr-FR"/>
        </w:rPr>
        <w:t>de rareté contrôlée.</w:t>
      </w:r>
      <w:r w:rsidRPr="00214EC8">
        <w:rPr>
          <w:rFonts w:ascii="Times New Roman" w:hAnsi="Times New Roman" w:cs="Times New Roman"/>
          <w:lang w:val="fr-FR"/>
        </w:rPr>
        <w:t xml:space="preserve"> Limiter la production, créer l’attente, renforcer le mythe : chaque sac, chaque montre, chaque édition limitée devient un objet de désir. Posséder un produit LVMH, c’est appartenir à une histoire plus grande que soi.</w:t>
      </w:r>
    </w:p>
    <w:p w14:paraId="3A0E97E7" w14:textId="77777777" w:rsidR="00234C8B" w:rsidRPr="00214EC8" w:rsidRDefault="00234C8B" w:rsidP="00234C8B">
      <w:pPr>
        <w:rPr>
          <w:rFonts w:ascii="Times New Roman" w:hAnsi="Times New Roman" w:cs="Times New Roman"/>
          <w:b/>
          <w:bCs/>
          <w:lang w:val="fr-FR"/>
        </w:rPr>
      </w:pPr>
      <w:r w:rsidRPr="00214EC8">
        <w:rPr>
          <w:rFonts w:ascii="Times New Roman" w:hAnsi="Times New Roman" w:cs="Times New Roman"/>
          <w:b/>
          <w:bCs/>
          <w:lang w:val="fr-FR"/>
        </w:rPr>
        <w:t>Une stratégie digitale élégante et maîtrisée</w:t>
      </w:r>
    </w:p>
    <w:p w14:paraId="5CE65E4B"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 xml:space="preserve">Dans un monde dominé </w:t>
      </w:r>
      <w:r w:rsidRPr="00214EC8">
        <w:rPr>
          <w:rFonts w:ascii="Times New Roman" w:hAnsi="Times New Roman" w:cs="Times New Roman"/>
          <w:highlight w:val="yellow"/>
          <w:lang w:val="fr-FR"/>
        </w:rPr>
        <w:t>par les réseaux sociaux</w:t>
      </w:r>
      <w:r w:rsidRPr="00214EC8">
        <w:rPr>
          <w:rFonts w:ascii="Times New Roman" w:hAnsi="Times New Roman" w:cs="Times New Roman"/>
          <w:lang w:val="fr-FR"/>
        </w:rPr>
        <w:t xml:space="preserve">, LVMH aurait pu voir le digital comme une menace. Au contraire, Arnault en a fait un levier. Instagram, </w:t>
      </w:r>
      <w:proofErr w:type="spellStart"/>
      <w:r w:rsidRPr="00214EC8">
        <w:rPr>
          <w:rFonts w:ascii="Times New Roman" w:hAnsi="Times New Roman" w:cs="Times New Roman"/>
          <w:lang w:val="fr-FR"/>
        </w:rPr>
        <w:t>TikTok</w:t>
      </w:r>
      <w:proofErr w:type="spellEnd"/>
      <w:r w:rsidRPr="00214EC8">
        <w:rPr>
          <w:rFonts w:ascii="Times New Roman" w:hAnsi="Times New Roman" w:cs="Times New Roman"/>
          <w:lang w:val="fr-FR"/>
        </w:rPr>
        <w:t xml:space="preserve">, YouTube : loin de banaliser le luxe, ces canaux deviennent </w:t>
      </w:r>
      <w:r w:rsidRPr="00214EC8">
        <w:rPr>
          <w:rFonts w:ascii="Times New Roman" w:hAnsi="Times New Roman" w:cs="Times New Roman"/>
          <w:highlight w:val="yellow"/>
          <w:lang w:val="fr-FR"/>
        </w:rPr>
        <w:t>des vitrines modernes</w:t>
      </w:r>
      <w:r w:rsidRPr="00214EC8">
        <w:rPr>
          <w:rFonts w:ascii="Times New Roman" w:hAnsi="Times New Roman" w:cs="Times New Roman"/>
          <w:lang w:val="fr-FR"/>
        </w:rPr>
        <w:t xml:space="preserve"> pour raconter des histoires, montrer les coulisses, créer de la proximité sans sacrifier le mystère.</w:t>
      </w:r>
    </w:p>
    <w:p w14:paraId="0CBC5A3C" w14:textId="3FA047E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 xml:space="preserve">Les campagnes Dior ressemblent à des courts-métrages. Louis Vuitton dévoile les secrets de ses ateliers. Le backstage, autrefois réservé à quelques initiés, devient un contenu </w:t>
      </w:r>
      <w:r w:rsidR="00903459" w:rsidRPr="00214EC8">
        <w:rPr>
          <w:rFonts w:ascii="Times New Roman" w:hAnsi="Times New Roman" w:cs="Times New Roman"/>
          <w:lang w:val="fr-FR"/>
        </w:rPr>
        <w:t>aspirationnel</w:t>
      </w:r>
      <w:r w:rsidRPr="00214EC8">
        <w:rPr>
          <w:rFonts w:ascii="Times New Roman" w:hAnsi="Times New Roman" w:cs="Times New Roman"/>
          <w:lang w:val="fr-FR"/>
        </w:rPr>
        <w:t xml:space="preserve"> pour une audience triée sur le volet.</w:t>
      </w:r>
    </w:p>
    <w:p w14:paraId="30DE745C"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 xml:space="preserve">L’arrivée de </w:t>
      </w:r>
      <w:proofErr w:type="spellStart"/>
      <w:r w:rsidRPr="00214EC8">
        <w:rPr>
          <w:rFonts w:ascii="Times New Roman" w:hAnsi="Times New Roman" w:cs="Times New Roman"/>
          <w:lang w:val="fr-FR"/>
        </w:rPr>
        <w:t>Pharrell</w:t>
      </w:r>
      <w:proofErr w:type="spellEnd"/>
      <w:r w:rsidRPr="00214EC8">
        <w:rPr>
          <w:rFonts w:ascii="Times New Roman" w:hAnsi="Times New Roman" w:cs="Times New Roman"/>
          <w:lang w:val="fr-FR"/>
        </w:rPr>
        <w:t xml:space="preserve"> Williams comme directeur artistique de Louis Vuitton Homme en est l’illustration parfaite : une figure iconique de la culture populaire, capable de fédérer une audience jeune, connectée, internationale, sans jamais faire perdre à la marque son prestige.</w:t>
      </w:r>
    </w:p>
    <w:p w14:paraId="6122A89D" w14:textId="77777777" w:rsidR="00234C8B" w:rsidRPr="00214EC8" w:rsidRDefault="00234C8B" w:rsidP="00234C8B">
      <w:pPr>
        <w:rPr>
          <w:rFonts w:ascii="Times New Roman" w:hAnsi="Times New Roman" w:cs="Times New Roman"/>
          <w:b/>
          <w:bCs/>
          <w:lang w:val="fr-FR"/>
        </w:rPr>
      </w:pPr>
      <w:r w:rsidRPr="00214EC8">
        <w:rPr>
          <w:rFonts w:ascii="Times New Roman" w:hAnsi="Times New Roman" w:cs="Times New Roman"/>
          <w:b/>
          <w:bCs/>
          <w:lang w:val="fr-FR"/>
        </w:rPr>
        <w:t>Le style Arnault : discrétion et obsession de l’excellence</w:t>
      </w:r>
    </w:p>
    <w:p w14:paraId="09AB7BE9"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 xml:space="preserve">Ce qui distingue Bernard Arnault, c’est sa manière de diriger : </w:t>
      </w:r>
      <w:r w:rsidRPr="00214EC8">
        <w:rPr>
          <w:rFonts w:ascii="Times New Roman" w:hAnsi="Times New Roman" w:cs="Times New Roman"/>
          <w:highlight w:val="yellow"/>
          <w:lang w:val="fr-FR"/>
        </w:rPr>
        <w:t>discrète, exigeante, long-</w:t>
      </w:r>
      <w:proofErr w:type="spellStart"/>
      <w:r w:rsidRPr="00214EC8">
        <w:rPr>
          <w:rFonts w:ascii="Times New Roman" w:hAnsi="Times New Roman" w:cs="Times New Roman"/>
          <w:highlight w:val="yellow"/>
          <w:lang w:val="fr-FR"/>
        </w:rPr>
        <w:t>termiste</w:t>
      </w:r>
      <w:proofErr w:type="spellEnd"/>
      <w:r w:rsidRPr="00214EC8">
        <w:rPr>
          <w:rFonts w:ascii="Times New Roman" w:hAnsi="Times New Roman" w:cs="Times New Roman"/>
          <w:lang w:val="fr-FR"/>
        </w:rPr>
        <w:t>. Il fuit les projecteurs, préférant les visites surprises dans ses magasins, les discussions confidentielles avec les créateurs, l’attention aux détails invisibles.</w:t>
      </w:r>
    </w:p>
    <w:p w14:paraId="12BD4A33"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Lors de la rénovation de la Samaritaine, il ne se contente pas de valider un budget. Il choisit les matériaux, examine les finitions, s’assure que chaque élément incarne l’élégance du groupe. Cette obsession du détail n’est pas maniaque, elle est stratégique : dans le luxe, chaque détail compte, car tout est symbole.</w:t>
      </w:r>
    </w:p>
    <w:p w14:paraId="02D454FB"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 xml:space="preserve">Arnault refuse la dictature du court terme. Là où tant d’entreprises courent après les résultats trimestriels, lui construit patiemment. Il donne aux créateurs la liberté d’innover, tout en imposant une fidélité absolue à l’ADN de chaque maison. C’est ce double mouvement </w:t>
      </w:r>
      <w:r w:rsidRPr="00214EC8">
        <w:rPr>
          <w:rFonts w:ascii="Times New Roman" w:hAnsi="Times New Roman" w:cs="Times New Roman"/>
          <w:highlight w:val="yellow"/>
          <w:lang w:val="fr-FR"/>
        </w:rPr>
        <w:t>– autonomie et discipline – qui garantit l’harmonie du groupe.</w:t>
      </w:r>
    </w:p>
    <w:p w14:paraId="26CCDB7B" w14:textId="77777777" w:rsidR="00234C8B" w:rsidRPr="00214EC8" w:rsidRDefault="00234C8B" w:rsidP="00234C8B">
      <w:pPr>
        <w:rPr>
          <w:rFonts w:ascii="Times New Roman" w:hAnsi="Times New Roman" w:cs="Times New Roman"/>
          <w:b/>
          <w:bCs/>
          <w:lang w:val="fr-FR"/>
        </w:rPr>
      </w:pPr>
      <w:r w:rsidRPr="00214EC8">
        <w:rPr>
          <w:rFonts w:ascii="Times New Roman" w:hAnsi="Times New Roman" w:cs="Times New Roman"/>
          <w:b/>
          <w:bCs/>
          <w:lang w:val="fr-FR"/>
        </w:rPr>
        <w:t>Leçons pour les managers de demain</w:t>
      </w:r>
    </w:p>
    <w:p w14:paraId="1C0CBD4D"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De l’ascension d’Arnault, on peut tirer trois enseignements clés.</w:t>
      </w:r>
    </w:p>
    <w:p w14:paraId="2FC7059F"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D’abord, penser à long terme</w:t>
      </w:r>
      <w:r w:rsidRPr="00214EC8">
        <w:rPr>
          <w:rFonts w:ascii="Times New Roman" w:hAnsi="Times New Roman" w:cs="Times New Roman"/>
          <w:highlight w:val="yellow"/>
          <w:lang w:val="fr-FR"/>
        </w:rPr>
        <w:t>. Le succès durable ne vient pas des effets d’annonce, mais d’une vision patiente</w:t>
      </w:r>
      <w:r w:rsidRPr="00214EC8">
        <w:rPr>
          <w:rFonts w:ascii="Times New Roman" w:hAnsi="Times New Roman" w:cs="Times New Roman"/>
          <w:lang w:val="fr-FR"/>
        </w:rPr>
        <w:t xml:space="preserve">. Chaque acquisition, chaque boutique, chaque campagne chez LVMH s’inscrit dans </w:t>
      </w:r>
      <w:r w:rsidRPr="00214EC8">
        <w:rPr>
          <w:rFonts w:ascii="Times New Roman" w:hAnsi="Times New Roman" w:cs="Times New Roman"/>
          <w:highlight w:val="yellow"/>
          <w:lang w:val="fr-FR"/>
        </w:rPr>
        <w:t>un projet de consolidation du prestige.</w:t>
      </w:r>
    </w:p>
    <w:p w14:paraId="012F65A7"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Ensuite, respecter l’âme d’une marque. Le luxe, ce n’est pas un logo : c’est une culture, une mémoire, une émotion. Moderniser ne signifie pas trahir. C’est justement l’équilibre entre tradition et audace qui fait la force des grandes maisons.</w:t>
      </w:r>
    </w:p>
    <w:p w14:paraId="125B76B0"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lastRenderedPageBreak/>
        <w:t>Enfin, viser l’excellence constante. Chaque détail compte : le packaging, le service, l’éclairage, les mots choisis. Rien n’est laissé au hasard. Cette rigueur absolue transforme l’acte d’achat en expérience mémorable.</w:t>
      </w:r>
    </w:p>
    <w:p w14:paraId="59E4E832"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 xml:space="preserve">Mais au-delà du management, le parcours d’Arnault illustre une idée plus profonde : réussir durablement, ce n’est pas seulement dominer un marché, </w:t>
      </w:r>
      <w:r w:rsidRPr="00214EC8">
        <w:rPr>
          <w:rFonts w:ascii="Times New Roman" w:hAnsi="Times New Roman" w:cs="Times New Roman"/>
          <w:highlight w:val="yellow"/>
          <w:lang w:val="fr-FR"/>
        </w:rPr>
        <w:t>c’est marquer une époque. C’est</w:t>
      </w:r>
      <w:r w:rsidRPr="00214EC8">
        <w:rPr>
          <w:rFonts w:ascii="Times New Roman" w:hAnsi="Times New Roman" w:cs="Times New Roman"/>
          <w:lang w:val="fr-FR"/>
        </w:rPr>
        <w:t xml:space="preserve"> créer un univers qui fait rêver, </w:t>
      </w:r>
      <w:r w:rsidRPr="00214EC8">
        <w:rPr>
          <w:rFonts w:ascii="Times New Roman" w:hAnsi="Times New Roman" w:cs="Times New Roman"/>
          <w:highlight w:val="yellow"/>
          <w:lang w:val="fr-FR"/>
        </w:rPr>
        <w:t>une empreinte culturelle</w:t>
      </w:r>
      <w:r w:rsidRPr="00214EC8">
        <w:rPr>
          <w:rFonts w:ascii="Times New Roman" w:hAnsi="Times New Roman" w:cs="Times New Roman"/>
          <w:lang w:val="fr-FR"/>
        </w:rPr>
        <w:t xml:space="preserve"> qui dépasse le produit.</w:t>
      </w:r>
    </w:p>
    <w:p w14:paraId="3DACBC97" w14:textId="77777777" w:rsidR="00234C8B" w:rsidRPr="00214EC8" w:rsidRDefault="00234C8B" w:rsidP="00234C8B">
      <w:pPr>
        <w:rPr>
          <w:rFonts w:ascii="Times New Roman" w:hAnsi="Times New Roman" w:cs="Times New Roman"/>
          <w:lang w:val="fr-FR"/>
        </w:rPr>
      </w:pPr>
      <w:r w:rsidRPr="00214EC8">
        <w:rPr>
          <w:rFonts w:ascii="Times New Roman" w:hAnsi="Times New Roman" w:cs="Times New Roman"/>
          <w:lang w:val="fr-FR"/>
        </w:rPr>
        <w:t xml:space="preserve">Dans un monde saturé, rapide, volatile, le luxe reste une affaire de lenteur, de silence, de désir. Et peut-être que le vrai secret d’Arnault est là : avoir compris que le luxe ne répond pas à un besoin… </w:t>
      </w:r>
      <w:r w:rsidRPr="00214EC8">
        <w:rPr>
          <w:rFonts w:ascii="Times New Roman" w:hAnsi="Times New Roman" w:cs="Times New Roman"/>
          <w:highlight w:val="yellow"/>
          <w:lang w:val="fr-FR"/>
        </w:rPr>
        <w:t>il donne un sens au désir.</w:t>
      </w:r>
    </w:p>
    <w:p w14:paraId="26CBB6BD" w14:textId="77777777" w:rsidR="00234C8B" w:rsidRPr="00214EC8" w:rsidRDefault="00234C8B" w:rsidP="00234C8B">
      <w:pPr>
        <w:rPr>
          <w:rFonts w:ascii="Times New Roman" w:hAnsi="Times New Roman" w:cs="Times New Roman"/>
        </w:rPr>
      </w:pPr>
      <w:r w:rsidRPr="00214EC8">
        <w:rPr>
          <w:rFonts w:ascii="Times New Roman" w:hAnsi="Times New Roman" w:cs="Times New Roman"/>
          <w:b/>
          <w:bCs/>
        </w:rPr>
        <w:t>Benoît Castagna</w:t>
      </w:r>
    </w:p>
    <w:p w14:paraId="5D94AF6F" w14:textId="77777777" w:rsidR="00234C8B" w:rsidRPr="00214EC8" w:rsidRDefault="00234C8B">
      <w:pPr>
        <w:rPr>
          <w:rFonts w:ascii="Times New Roman" w:hAnsi="Times New Roman" w:cs="Times New Roman"/>
        </w:rPr>
      </w:pPr>
    </w:p>
    <w:sectPr w:rsidR="00234C8B" w:rsidRPr="00214E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D29"/>
    <w:multiLevelType w:val="multilevel"/>
    <w:tmpl w:val="A63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14C70"/>
    <w:multiLevelType w:val="multilevel"/>
    <w:tmpl w:val="61FEC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8B"/>
    <w:rsid w:val="00214EC8"/>
    <w:rsid w:val="00234C8B"/>
    <w:rsid w:val="005817BC"/>
    <w:rsid w:val="006B01AB"/>
    <w:rsid w:val="00701F50"/>
    <w:rsid w:val="00903459"/>
    <w:rsid w:val="00AE49F8"/>
    <w:rsid w:val="00B214C5"/>
    <w:rsid w:val="00D43D2D"/>
    <w:rsid w:val="00D86A3D"/>
    <w:rsid w:val="00FB3D3E"/>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2B2E"/>
  <w15:chartTrackingRefBased/>
  <w15:docId w15:val="{D451D864-6CA4-4793-8F85-B18A696A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34C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34C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34C8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34C8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34C8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34C8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34C8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34C8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34C8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4C8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34C8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34C8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34C8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34C8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34C8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34C8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34C8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34C8B"/>
    <w:rPr>
      <w:rFonts w:eastAsiaTheme="majorEastAsia" w:cstheme="majorBidi"/>
      <w:color w:val="272727" w:themeColor="text1" w:themeTint="D8"/>
    </w:rPr>
  </w:style>
  <w:style w:type="paragraph" w:styleId="Titolo">
    <w:name w:val="Title"/>
    <w:basedOn w:val="Normale"/>
    <w:next w:val="Normale"/>
    <w:link w:val="TitoloCarattere"/>
    <w:uiPriority w:val="10"/>
    <w:qFormat/>
    <w:rsid w:val="0023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4C8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34C8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34C8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34C8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34C8B"/>
    <w:rPr>
      <w:i/>
      <w:iCs/>
      <w:color w:val="404040" w:themeColor="text1" w:themeTint="BF"/>
    </w:rPr>
  </w:style>
  <w:style w:type="paragraph" w:styleId="Paragrafoelenco">
    <w:name w:val="List Paragraph"/>
    <w:basedOn w:val="Normale"/>
    <w:uiPriority w:val="34"/>
    <w:qFormat/>
    <w:rsid w:val="00234C8B"/>
    <w:pPr>
      <w:ind w:left="720"/>
      <w:contextualSpacing/>
    </w:pPr>
  </w:style>
  <w:style w:type="character" w:styleId="Enfasiintensa">
    <w:name w:val="Intense Emphasis"/>
    <w:basedOn w:val="Carpredefinitoparagrafo"/>
    <w:uiPriority w:val="21"/>
    <w:qFormat/>
    <w:rsid w:val="00234C8B"/>
    <w:rPr>
      <w:i/>
      <w:iCs/>
      <w:color w:val="2F5496" w:themeColor="accent1" w:themeShade="BF"/>
    </w:rPr>
  </w:style>
  <w:style w:type="paragraph" w:styleId="Citazioneintensa">
    <w:name w:val="Intense Quote"/>
    <w:basedOn w:val="Normale"/>
    <w:next w:val="Normale"/>
    <w:link w:val="CitazioneintensaCarattere"/>
    <w:uiPriority w:val="30"/>
    <w:qFormat/>
    <w:rsid w:val="00234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34C8B"/>
    <w:rPr>
      <w:i/>
      <w:iCs/>
      <w:color w:val="2F5496" w:themeColor="accent1" w:themeShade="BF"/>
    </w:rPr>
  </w:style>
  <w:style w:type="character" w:styleId="Riferimentointenso">
    <w:name w:val="Intense Reference"/>
    <w:basedOn w:val="Carpredefinitoparagrafo"/>
    <w:uiPriority w:val="32"/>
    <w:qFormat/>
    <w:rsid w:val="00234C8B"/>
    <w:rPr>
      <w:b/>
      <w:bCs/>
      <w:smallCaps/>
      <w:color w:val="2F5496" w:themeColor="accent1" w:themeShade="BF"/>
      <w:spacing w:val="5"/>
    </w:rPr>
  </w:style>
  <w:style w:type="character" w:styleId="Collegamentoipertestuale">
    <w:name w:val="Hyperlink"/>
    <w:basedOn w:val="Carpredefinitoparagrafo"/>
    <w:uiPriority w:val="99"/>
    <w:unhideWhenUsed/>
    <w:rsid w:val="00234C8B"/>
    <w:rPr>
      <w:color w:val="0563C1" w:themeColor="hyperlink"/>
      <w:u w:val="single"/>
    </w:rPr>
  </w:style>
  <w:style w:type="character" w:styleId="Menzionenonrisolta">
    <w:name w:val="Unresolved Mention"/>
    <w:basedOn w:val="Carpredefinitoparagrafo"/>
    <w:uiPriority w:val="99"/>
    <w:semiHidden/>
    <w:unhideWhenUsed/>
    <w:rsid w:val="00234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14432">
      <w:bodyDiv w:val="1"/>
      <w:marLeft w:val="0"/>
      <w:marRight w:val="0"/>
      <w:marTop w:val="0"/>
      <w:marBottom w:val="0"/>
      <w:divBdr>
        <w:top w:val="none" w:sz="0" w:space="0" w:color="auto"/>
        <w:left w:val="none" w:sz="0" w:space="0" w:color="auto"/>
        <w:bottom w:val="none" w:sz="0" w:space="0" w:color="auto"/>
        <w:right w:val="none" w:sz="0" w:space="0" w:color="auto"/>
      </w:divBdr>
      <w:divsChild>
        <w:div w:id="1031222861">
          <w:marLeft w:val="0"/>
          <w:marRight w:val="0"/>
          <w:marTop w:val="0"/>
          <w:marBottom w:val="0"/>
          <w:divBdr>
            <w:top w:val="none" w:sz="0" w:space="0" w:color="auto"/>
            <w:left w:val="none" w:sz="0" w:space="0" w:color="auto"/>
            <w:bottom w:val="none" w:sz="0" w:space="0" w:color="auto"/>
            <w:right w:val="none" w:sz="0" w:space="0" w:color="auto"/>
          </w:divBdr>
          <w:divsChild>
            <w:div w:id="1149437568">
              <w:marLeft w:val="0"/>
              <w:marRight w:val="0"/>
              <w:marTop w:val="480"/>
              <w:marBottom w:val="480"/>
              <w:divBdr>
                <w:top w:val="none" w:sz="0" w:space="0" w:color="auto"/>
                <w:left w:val="none" w:sz="0" w:space="0" w:color="auto"/>
                <w:bottom w:val="none" w:sz="0" w:space="0" w:color="auto"/>
                <w:right w:val="none" w:sz="0" w:space="0" w:color="auto"/>
              </w:divBdr>
              <w:divsChild>
                <w:div w:id="1503739121">
                  <w:marLeft w:val="180"/>
                  <w:marRight w:val="0"/>
                  <w:marTop w:val="0"/>
                  <w:marBottom w:val="0"/>
                  <w:divBdr>
                    <w:top w:val="none" w:sz="0" w:space="0" w:color="auto"/>
                    <w:left w:val="none" w:sz="0" w:space="0" w:color="auto"/>
                    <w:bottom w:val="none" w:sz="0" w:space="0" w:color="auto"/>
                    <w:right w:val="none" w:sz="0" w:space="0" w:color="auto"/>
                  </w:divBdr>
                </w:div>
                <w:div w:id="1363823760">
                  <w:marLeft w:val="0"/>
                  <w:marRight w:val="0"/>
                  <w:marTop w:val="0"/>
                  <w:marBottom w:val="0"/>
                  <w:divBdr>
                    <w:top w:val="none" w:sz="0" w:space="0" w:color="auto"/>
                    <w:left w:val="none" w:sz="0" w:space="0" w:color="auto"/>
                    <w:bottom w:val="none" w:sz="0" w:space="0" w:color="auto"/>
                    <w:right w:val="none" w:sz="0" w:space="0" w:color="auto"/>
                  </w:divBdr>
                  <w:divsChild>
                    <w:div w:id="2010710805">
                      <w:marLeft w:val="0"/>
                      <w:marRight w:val="0"/>
                      <w:marTop w:val="0"/>
                      <w:marBottom w:val="0"/>
                      <w:divBdr>
                        <w:top w:val="none" w:sz="0" w:space="0" w:color="auto"/>
                        <w:left w:val="none" w:sz="0" w:space="0" w:color="auto"/>
                        <w:bottom w:val="none" w:sz="0" w:space="0" w:color="auto"/>
                        <w:right w:val="none" w:sz="0" w:space="0" w:color="auto"/>
                      </w:divBdr>
                    </w:div>
                    <w:div w:id="8622094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4085705">
              <w:marLeft w:val="0"/>
              <w:marRight w:val="0"/>
              <w:marTop w:val="240"/>
              <w:marBottom w:val="240"/>
              <w:divBdr>
                <w:top w:val="none" w:sz="0" w:space="0" w:color="auto"/>
                <w:left w:val="none" w:sz="0" w:space="0" w:color="auto"/>
                <w:bottom w:val="none" w:sz="0" w:space="0" w:color="auto"/>
                <w:right w:val="none" w:sz="0" w:space="0" w:color="auto"/>
              </w:divBdr>
              <w:divsChild>
                <w:div w:id="1780564169">
                  <w:marLeft w:val="0"/>
                  <w:marRight w:val="0"/>
                  <w:marTop w:val="0"/>
                  <w:marBottom w:val="0"/>
                  <w:divBdr>
                    <w:top w:val="none" w:sz="0" w:space="0" w:color="auto"/>
                    <w:left w:val="none" w:sz="0" w:space="0" w:color="auto"/>
                    <w:bottom w:val="none" w:sz="0" w:space="0" w:color="auto"/>
                    <w:right w:val="none" w:sz="0" w:space="0" w:color="auto"/>
                  </w:divBdr>
                </w:div>
              </w:divsChild>
            </w:div>
            <w:div w:id="297497993">
              <w:marLeft w:val="0"/>
              <w:marRight w:val="0"/>
              <w:marTop w:val="0"/>
              <w:marBottom w:val="0"/>
              <w:divBdr>
                <w:top w:val="none" w:sz="0" w:space="0" w:color="auto"/>
                <w:left w:val="none" w:sz="0" w:space="0" w:color="auto"/>
                <w:bottom w:val="none" w:sz="0" w:space="0" w:color="auto"/>
                <w:right w:val="none" w:sz="0" w:space="0" w:color="auto"/>
              </w:divBdr>
            </w:div>
          </w:divsChild>
        </w:div>
        <w:div w:id="978729445">
          <w:marLeft w:val="1374"/>
          <w:marRight w:val="0"/>
          <w:marTop w:val="600"/>
          <w:marBottom w:val="0"/>
          <w:divBdr>
            <w:top w:val="none" w:sz="0" w:space="0" w:color="auto"/>
            <w:left w:val="none" w:sz="0" w:space="0" w:color="auto"/>
            <w:bottom w:val="none" w:sz="0" w:space="0" w:color="auto"/>
            <w:right w:val="none" w:sz="0" w:space="0" w:color="auto"/>
          </w:divBdr>
        </w:div>
      </w:divsChild>
    </w:div>
    <w:div w:id="1432898672">
      <w:bodyDiv w:val="1"/>
      <w:marLeft w:val="0"/>
      <w:marRight w:val="0"/>
      <w:marTop w:val="0"/>
      <w:marBottom w:val="0"/>
      <w:divBdr>
        <w:top w:val="none" w:sz="0" w:space="0" w:color="auto"/>
        <w:left w:val="none" w:sz="0" w:space="0" w:color="auto"/>
        <w:bottom w:val="none" w:sz="0" w:space="0" w:color="auto"/>
        <w:right w:val="none" w:sz="0" w:space="0" w:color="auto"/>
      </w:divBdr>
      <w:divsChild>
        <w:div w:id="727074334">
          <w:marLeft w:val="0"/>
          <w:marRight w:val="0"/>
          <w:marTop w:val="0"/>
          <w:marBottom w:val="0"/>
          <w:divBdr>
            <w:top w:val="none" w:sz="0" w:space="0" w:color="auto"/>
            <w:left w:val="none" w:sz="0" w:space="0" w:color="auto"/>
            <w:bottom w:val="none" w:sz="0" w:space="0" w:color="auto"/>
            <w:right w:val="none" w:sz="0" w:space="0" w:color="auto"/>
          </w:divBdr>
          <w:divsChild>
            <w:div w:id="1311984643">
              <w:marLeft w:val="0"/>
              <w:marRight w:val="0"/>
              <w:marTop w:val="0"/>
              <w:marBottom w:val="0"/>
              <w:divBdr>
                <w:top w:val="none" w:sz="0" w:space="0" w:color="auto"/>
                <w:left w:val="none" w:sz="0" w:space="0" w:color="auto"/>
                <w:bottom w:val="none" w:sz="0" w:space="0" w:color="auto"/>
                <w:right w:val="none" w:sz="0" w:space="0" w:color="auto"/>
              </w:divBdr>
              <w:divsChild>
                <w:div w:id="271517228">
                  <w:marLeft w:val="0"/>
                  <w:marRight w:val="0"/>
                  <w:marTop w:val="0"/>
                  <w:marBottom w:val="0"/>
                  <w:divBdr>
                    <w:top w:val="none" w:sz="0" w:space="0" w:color="auto"/>
                    <w:left w:val="none" w:sz="0" w:space="0" w:color="auto"/>
                    <w:bottom w:val="none" w:sz="0" w:space="0" w:color="auto"/>
                    <w:right w:val="none" w:sz="0" w:space="0" w:color="auto"/>
                  </w:divBdr>
                  <w:divsChild>
                    <w:div w:id="379986383">
                      <w:marLeft w:val="0"/>
                      <w:marRight w:val="0"/>
                      <w:marTop w:val="0"/>
                      <w:marBottom w:val="0"/>
                      <w:divBdr>
                        <w:top w:val="none" w:sz="0" w:space="0" w:color="auto"/>
                        <w:left w:val="none" w:sz="0" w:space="0" w:color="auto"/>
                        <w:bottom w:val="none" w:sz="0" w:space="0" w:color="auto"/>
                        <w:right w:val="none" w:sz="0" w:space="0" w:color="auto"/>
                      </w:divBdr>
                      <w:divsChild>
                        <w:div w:id="708066232">
                          <w:marLeft w:val="0"/>
                          <w:marRight w:val="0"/>
                          <w:marTop w:val="0"/>
                          <w:marBottom w:val="0"/>
                          <w:divBdr>
                            <w:top w:val="single" w:sz="36" w:space="30" w:color="091731"/>
                            <w:left w:val="none" w:sz="0" w:space="0" w:color="auto"/>
                            <w:bottom w:val="none" w:sz="0" w:space="0" w:color="auto"/>
                            <w:right w:val="none" w:sz="0" w:space="0" w:color="auto"/>
                          </w:divBdr>
                          <w:divsChild>
                            <w:div w:id="1782341276">
                              <w:marLeft w:val="0"/>
                              <w:marRight w:val="0"/>
                              <w:marTop w:val="0"/>
                              <w:marBottom w:val="0"/>
                              <w:divBdr>
                                <w:top w:val="none" w:sz="0" w:space="0" w:color="auto"/>
                                <w:left w:val="none" w:sz="0" w:space="0" w:color="auto"/>
                                <w:bottom w:val="none" w:sz="0" w:space="0" w:color="auto"/>
                                <w:right w:val="none" w:sz="0" w:space="0" w:color="auto"/>
                              </w:divBdr>
                              <w:divsChild>
                                <w:div w:id="1982731935">
                                  <w:marLeft w:val="0"/>
                                  <w:marRight w:val="0"/>
                                  <w:marTop w:val="0"/>
                                  <w:marBottom w:val="0"/>
                                  <w:divBdr>
                                    <w:top w:val="none" w:sz="0" w:space="0" w:color="auto"/>
                                    <w:left w:val="none" w:sz="0" w:space="0" w:color="auto"/>
                                    <w:bottom w:val="none" w:sz="0" w:space="0" w:color="auto"/>
                                    <w:right w:val="none" w:sz="0" w:space="0" w:color="auto"/>
                                  </w:divBdr>
                                  <w:divsChild>
                                    <w:div w:id="363287094">
                                      <w:marLeft w:val="0"/>
                                      <w:marRight w:val="0"/>
                                      <w:marTop w:val="0"/>
                                      <w:marBottom w:val="0"/>
                                      <w:divBdr>
                                        <w:top w:val="none" w:sz="0" w:space="0" w:color="auto"/>
                                        <w:left w:val="none" w:sz="0" w:space="0" w:color="auto"/>
                                        <w:bottom w:val="none" w:sz="0" w:space="0" w:color="auto"/>
                                        <w:right w:val="none" w:sz="0" w:space="0" w:color="auto"/>
                                      </w:divBdr>
                                      <w:divsChild>
                                        <w:div w:id="10573465">
                                          <w:marLeft w:val="0"/>
                                          <w:marRight w:val="0"/>
                                          <w:marTop w:val="0"/>
                                          <w:marBottom w:val="0"/>
                                          <w:divBdr>
                                            <w:top w:val="none" w:sz="0" w:space="0" w:color="auto"/>
                                            <w:left w:val="none" w:sz="0" w:space="0" w:color="auto"/>
                                            <w:bottom w:val="none" w:sz="0" w:space="0" w:color="auto"/>
                                            <w:right w:val="none" w:sz="0" w:space="0" w:color="auto"/>
                                          </w:divBdr>
                                        </w:div>
                                        <w:div w:id="1498038922">
                                          <w:marLeft w:val="0"/>
                                          <w:marRight w:val="0"/>
                                          <w:marTop w:val="0"/>
                                          <w:marBottom w:val="0"/>
                                          <w:divBdr>
                                            <w:top w:val="none" w:sz="0" w:space="0" w:color="auto"/>
                                            <w:left w:val="none" w:sz="0" w:space="0" w:color="auto"/>
                                            <w:bottom w:val="none" w:sz="0" w:space="0" w:color="auto"/>
                                            <w:right w:val="none" w:sz="0" w:space="0" w:color="auto"/>
                                          </w:divBdr>
                                        </w:div>
                                        <w:div w:id="11253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531020">
                  <w:marLeft w:val="0"/>
                  <w:marRight w:val="0"/>
                  <w:marTop w:val="0"/>
                  <w:marBottom w:val="0"/>
                  <w:divBdr>
                    <w:top w:val="none" w:sz="0" w:space="0" w:color="auto"/>
                    <w:left w:val="none" w:sz="0" w:space="0" w:color="auto"/>
                    <w:bottom w:val="none" w:sz="0" w:space="0" w:color="auto"/>
                    <w:right w:val="none" w:sz="0" w:space="0" w:color="auto"/>
                  </w:divBdr>
                  <w:divsChild>
                    <w:div w:id="1639066664">
                      <w:marLeft w:val="0"/>
                      <w:marRight w:val="0"/>
                      <w:marTop w:val="0"/>
                      <w:marBottom w:val="0"/>
                      <w:divBdr>
                        <w:top w:val="none" w:sz="0" w:space="0" w:color="auto"/>
                        <w:left w:val="none" w:sz="0" w:space="0" w:color="auto"/>
                        <w:bottom w:val="none" w:sz="0" w:space="0" w:color="auto"/>
                        <w:right w:val="none" w:sz="0" w:space="0" w:color="auto"/>
                      </w:divBdr>
                      <w:divsChild>
                        <w:div w:id="1815173939">
                          <w:marLeft w:val="0"/>
                          <w:marRight w:val="0"/>
                          <w:marTop w:val="0"/>
                          <w:marBottom w:val="0"/>
                          <w:divBdr>
                            <w:top w:val="single" w:sz="36" w:space="23" w:color="A7D686"/>
                            <w:left w:val="none" w:sz="0" w:space="0" w:color="auto"/>
                            <w:bottom w:val="none" w:sz="0" w:space="0" w:color="auto"/>
                            <w:right w:val="none" w:sz="0" w:space="0" w:color="auto"/>
                          </w:divBdr>
                          <w:divsChild>
                            <w:div w:id="469059748">
                              <w:marLeft w:val="0"/>
                              <w:marRight w:val="0"/>
                              <w:marTop w:val="0"/>
                              <w:marBottom w:val="0"/>
                              <w:divBdr>
                                <w:top w:val="none" w:sz="0" w:space="0" w:color="auto"/>
                                <w:left w:val="none" w:sz="0" w:space="0" w:color="auto"/>
                                <w:bottom w:val="none" w:sz="0" w:space="0" w:color="auto"/>
                                <w:right w:val="none" w:sz="0" w:space="0" w:color="auto"/>
                              </w:divBdr>
                              <w:divsChild>
                                <w:div w:id="708843779">
                                  <w:marLeft w:val="0"/>
                                  <w:marRight w:val="0"/>
                                  <w:marTop w:val="0"/>
                                  <w:marBottom w:val="0"/>
                                  <w:divBdr>
                                    <w:top w:val="none" w:sz="0" w:space="0" w:color="auto"/>
                                    <w:left w:val="none" w:sz="0" w:space="0" w:color="auto"/>
                                    <w:bottom w:val="none" w:sz="0" w:space="0" w:color="auto"/>
                                    <w:right w:val="none" w:sz="0" w:space="0" w:color="auto"/>
                                  </w:divBdr>
                                  <w:divsChild>
                                    <w:div w:id="1717119991">
                                      <w:marLeft w:val="0"/>
                                      <w:marRight w:val="0"/>
                                      <w:marTop w:val="0"/>
                                      <w:marBottom w:val="0"/>
                                      <w:divBdr>
                                        <w:top w:val="none" w:sz="0" w:space="0" w:color="auto"/>
                                        <w:left w:val="none" w:sz="0" w:space="0" w:color="auto"/>
                                        <w:bottom w:val="none" w:sz="0" w:space="0" w:color="auto"/>
                                        <w:right w:val="none" w:sz="0" w:space="0" w:color="auto"/>
                                      </w:divBdr>
                                      <w:divsChild>
                                        <w:div w:id="1045718037">
                                          <w:marLeft w:val="0"/>
                                          <w:marRight w:val="0"/>
                                          <w:marTop w:val="0"/>
                                          <w:marBottom w:val="0"/>
                                          <w:divBdr>
                                            <w:top w:val="none" w:sz="0" w:space="0" w:color="auto"/>
                                            <w:left w:val="none" w:sz="0" w:space="0" w:color="auto"/>
                                            <w:bottom w:val="none" w:sz="0" w:space="0" w:color="auto"/>
                                            <w:right w:val="none" w:sz="0" w:space="0" w:color="auto"/>
                                          </w:divBdr>
                                        </w:div>
                                        <w:div w:id="719138072">
                                          <w:marLeft w:val="0"/>
                                          <w:marRight w:val="0"/>
                                          <w:marTop w:val="0"/>
                                          <w:marBottom w:val="0"/>
                                          <w:divBdr>
                                            <w:top w:val="none" w:sz="0" w:space="0" w:color="auto"/>
                                            <w:left w:val="none" w:sz="0" w:space="0" w:color="auto"/>
                                            <w:bottom w:val="none" w:sz="0" w:space="0" w:color="auto"/>
                                            <w:right w:val="none" w:sz="0" w:space="0" w:color="auto"/>
                                          </w:divBdr>
                                        </w:div>
                                        <w:div w:id="191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246464">
                  <w:marLeft w:val="0"/>
                  <w:marRight w:val="0"/>
                  <w:marTop w:val="0"/>
                  <w:marBottom w:val="0"/>
                  <w:divBdr>
                    <w:top w:val="none" w:sz="0" w:space="0" w:color="auto"/>
                    <w:left w:val="none" w:sz="0" w:space="0" w:color="auto"/>
                    <w:bottom w:val="none" w:sz="0" w:space="0" w:color="auto"/>
                    <w:right w:val="none" w:sz="0" w:space="0" w:color="auto"/>
                  </w:divBdr>
                  <w:divsChild>
                    <w:div w:id="748500497">
                      <w:marLeft w:val="0"/>
                      <w:marRight w:val="0"/>
                      <w:marTop w:val="0"/>
                      <w:marBottom w:val="0"/>
                      <w:divBdr>
                        <w:top w:val="none" w:sz="0" w:space="0" w:color="auto"/>
                        <w:left w:val="none" w:sz="0" w:space="0" w:color="auto"/>
                        <w:bottom w:val="none" w:sz="0" w:space="0" w:color="auto"/>
                        <w:right w:val="none" w:sz="0" w:space="0" w:color="auto"/>
                      </w:divBdr>
                      <w:divsChild>
                        <w:div w:id="1217859209">
                          <w:marLeft w:val="0"/>
                          <w:marRight w:val="0"/>
                          <w:marTop w:val="0"/>
                          <w:marBottom w:val="0"/>
                          <w:divBdr>
                            <w:top w:val="single" w:sz="36" w:space="23" w:color="E2B5E2"/>
                            <w:left w:val="none" w:sz="0" w:space="0" w:color="auto"/>
                            <w:bottom w:val="none" w:sz="0" w:space="0" w:color="auto"/>
                            <w:right w:val="none" w:sz="0" w:space="0" w:color="auto"/>
                          </w:divBdr>
                          <w:divsChild>
                            <w:div w:id="1860074443">
                              <w:marLeft w:val="0"/>
                              <w:marRight w:val="0"/>
                              <w:marTop w:val="0"/>
                              <w:marBottom w:val="0"/>
                              <w:divBdr>
                                <w:top w:val="none" w:sz="0" w:space="0" w:color="auto"/>
                                <w:left w:val="none" w:sz="0" w:space="0" w:color="auto"/>
                                <w:bottom w:val="none" w:sz="0" w:space="0" w:color="auto"/>
                                <w:right w:val="none" w:sz="0" w:space="0" w:color="auto"/>
                              </w:divBdr>
                              <w:divsChild>
                                <w:div w:id="312682979">
                                  <w:marLeft w:val="0"/>
                                  <w:marRight w:val="0"/>
                                  <w:marTop w:val="0"/>
                                  <w:marBottom w:val="0"/>
                                  <w:divBdr>
                                    <w:top w:val="none" w:sz="0" w:space="0" w:color="auto"/>
                                    <w:left w:val="none" w:sz="0" w:space="0" w:color="auto"/>
                                    <w:bottom w:val="none" w:sz="0" w:space="0" w:color="auto"/>
                                    <w:right w:val="none" w:sz="0" w:space="0" w:color="auto"/>
                                  </w:divBdr>
                                  <w:divsChild>
                                    <w:div w:id="32578389">
                                      <w:marLeft w:val="0"/>
                                      <w:marRight w:val="0"/>
                                      <w:marTop w:val="0"/>
                                      <w:marBottom w:val="0"/>
                                      <w:divBdr>
                                        <w:top w:val="none" w:sz="0" w:space="0" w:color="auto"/>
                                        <w:left w:val="none" w:sz="0" w:space="0" w:color="auto"/>
                                        <w:bottom w:val="none" w:sz="0" w:space="0" w:color="auto"/>
                                        <w:right w:val="none" w:sz="0" w:space="0" w:color="auto"/>
                                      </w:divBdr>
                                      <w:divsChild>
                                        <w:div w:id="1954090739">
                                          <w:marLeft w:val="0"/>
                                          <w:marRight w:val="0"/>
                                          <w:marTop w:val="0"/>
                                          <w:marBottom w:val="0"/>
                                          <w:divBdr>
                                            <w:top w:val="none" w:sz="0" w:space="0" w:color="auto"/>
                                            <w:left w:val="none" w:sz="0" w:space="0" w:color="auto"/>
                                            <w:bottom w:val="none" w:sz="0" w:space="0" w:color="auto"/>
                                            <w:right w:val="none" w:sz="0" w:space="0" w:color="auto"/>
                                          </w:divBdr>
                                        </w:div>
                                        <w:div w:id="234827134">
                                          <w:marLeft w:val="0"/>
                                          <w:marRight w:val="0"/>
                                          <w:marTop w:val="0"/>
                                          <w:marBottom w:val="0"/>
                                          <w:divBdr>
                                            <w:top w:val="none" w:sz="0" w:space="0" w:color="auto"/>
                                            <w:left w:val="none" w:sz="0" w:space="0" w:color="auto"/>
                                            <w:bottom w:val="none" w:sz="0" w:space="0" w:color="auto"/>
                                            <w:right w:val="none" w:sz="0" w:space="0" w:color="auto"/>
                                          </w:divBdr>
                                        </w:div>
                                        <w:div w:id="1355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77367">
                  <w:marLeft w:val="0"/>
                  <w:marRight w:val="0"/>
                  <w:marTop w:val="0"/>
                  <w:marBottom w:val="0"/>
                  <w:divBdr>
                    <w:top w:val="none" w:sz="0" w:space="0" w:color="auto"/>
                    <w:left w:val="none" w:sz="0" w:space="0" w:color="auto"/>
                    <w:bottom w:val="none" w:sz="0" w:space="0" w:color="auto"/>
                    <w:right w:val="none" w:sz="0" w:space="0" w:color="auto"/>
                  </w:divBdr>
                  <w:divsChild>
                    <w:div w:id="264926717">
                      <w:marLeft w:val="0"/>
                      <w:marRight w:val="0"/>
                      <w:marTop w:val="0"/>
                      <w:marBottom w:val="0"/>
                      <w:divBdr>
                        <w:top w:val="none" w:sz="0" w:space="0" w:color="auto"/>
                        <w:left w:val="none" w:sz="0" w:space="0" w:color="auto"/>
                        <w:bottom w:val="none" w:sz="0" w:space="0" w:color="auto"/>
                        <w:right w:val="none" w:sz="0" w:space="0" w:color="auto"/>
                      </w:divBdr>
                      <w:divsChild>
                        <w:div w:id="1119881083">
                          <w:marLeft w:val="0"/>
                          <w:marRight w:val="0"/>
                          <w:marTop w:val="0"/>
                          <w:marBottom w:val="0"/>
                          <w:divBdr>
                            <w:top w:val="single" w:sz="36" w:space="30" w:color="DD3333"/>
                            <w:left w:val="none" w:sz="0" w:space="0" w:color="auto"/>
                            <w:bottom w:val="none" w:sz="0" w:space="0" w:color="auto"/>
                            <w:right w:val="none" w:sz="0" w:space="0" w:color="auto"/>
                          </w:divBdr>
                          <w:divsChild>
                            <w:div w:id="1584149042">
                              <w:marLeft w:val="0"/>
                              <w:marRight w:val="0"/>
                              <w:marTop w:val="0"/>
                              <w:marBottom w:val="0"/>
                              <w:divBdr>
                                <w:top w:val="none" w:sz="0" w:space="0" w:color="auto"/>
                                <w:left w:val="none" w:sz="0" w:space="0" w:color="auto"/>
                                <w:bottom w:val="none" w:sz="0" w:space="0" w:color="auto"/>
                                <w:right w:val="none" w:sz="0" w:space="0" w:color="auto"/>
                              </w:divBdr>
                              <w:divsChild>
                                <w:div w:id="4674014">
                                  <w:marLeft w:val="0"/>
                                  <w:marRight w:val="0"/>
                                  <w:marTop w:val="0"/>
                                  <w:marBottom w:val="0"/>
                                  <w:divBdr>
                                    <w:top w:val="none" w:sz="0" w:space="0" w:color="auto"/>
                                    <w:left w:val="none" w:sz="0" w:space="0" w:color="auto"/>
                                    <w:bottom w:val="none" w:sz="0" w:space="0" w:color="auto"/>
                                    <w:right w:val="none" w:sz="0" w:space="0" w:color="auto"/>
                                  </w:divBdr>
                                  <w:divsChild>
                                    <w:div w:id="943457460">
                                      <w:marLeft w:val="0"/>
                                      <w:marRight w:val="0"/>
                                      <w:marTop w:val="0"/>
                                      <w:marBottom w:val="0"/>
                                      <w:divBdr>
                                        <w:top w:val="none" w:sz="0" w:space="0" w:color="auto"/>
                                        <w:left w:val="none" w:sz="0" w:space="0" w:color="auto"/>
                                        <w:bottom w:val="none" w:sz="0" w:space="0" w:color="auto"/>
                                        <w:right w:val="none" w:sz="0" w:space="0" w:color="auto"/>
                                      </w:divBdr>
                                      <w:divsChild>
                                        <w:div w:id="1306811235">
                                          <w:marLeft w:val="0"/>
                                          <w:marRight w:val="0"/>
                                          <w:marTop w:val="0"/>
                                          <w:marBottom w:val="0"/>
                                          <w:divBdr>
                                            <w:top w:val="none" w:sz="0" w:space="0" w:color="auto"/>
                                            <w:left w:val="none" w:sz="0" w:space="0" w:color="auto"/>
                                            <w:bottom w:val="none" w:sz="0" w:space="0" w:color="auto"/>
                                            <w:right w:val="none" w:sz="0" w:space="0" w:color="auto"/>
                                          </w:divBdr>
                                        </w:div>
                                        <w:div w:id="124082856">
                                          <w:marLeft w:val="0"/>
                                          <w:marRight w:val="0"/>
                                          <w:marTop w:val="0"/>
                                          <w:marBottom w:val="0"/>
                                          <w:divBdr>
                                            <w:top w:val="none" w:sz="0" w:space="0" w:color="auto"/>
                                            <w:left w:val="none" w:sz="0" w:space="0" w:color="auto"/>
                                            <w:bottom w:val="none" w:sz="0" w:space="0" w:color="auto"/>
                                            <w:right w:val="none" w:sz="0" w:space="0" w:color="auto"/>
                                          </w:divBdr>
                                        </w:div>
                                        <w:div w:id="2396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935477">
                  <w:marLeft w:val="0"/>
                  <w:marRight w:val="0"/>
                  <w:marTop w:val="0"/>
                  <w:marBottom w:val="0"/>
                  <w:divBdr>
                    <w:top w:val="none" w:sz="0" w:space="0" w:color="auto"/>
                    <w:left w:val="none" w:sz="0" w:space="0" w:color="auto"/>
                    <w:bottom w:val="none" w:sz="0" w:space="0" w:color="auto"/>
                    <w:right w:val="none" w:sz="0" w:space="0" w:color="auto"/>
                  </w:divBdr>
                  <w:divsChild>
                    <w:div w:id="720135623">
                      <w:marLeft w:val="0"/>
                      <w:marRight w:val="0"/>
                      <w:marTop w:val="0"/>
                      <w:marBottom w:val="0"/>
                      <w:divBdr>
                        <w:top w:val="none" w:sz="0" w:space="0" w:color="auto"/>
                        <w:left w:val="none" w:sz="0" w:space="0" w:color="auto"/>
                        <w:bottom w:val="none" w:sz="0" w:space="0" w:color="auto"/>
                        <w:right w:val="none" w:sz="0" w:space="0" w:color="auto"/>
                      </w:divBdr>
                      <w:divsChild>
                        <w:div w:id="407577934">
                          <w:marLeft w:val="0"/>
                          <w:marRight w:val="0"/>
                          <w:marTop w:val="0"/>
                          <w:marBottom w:val="0"/>
                          <w:divBdr>
                            <w:top w:val="single" w:sz="36" w:space="23" w:color="EAB300"/>
                            <w:left w:val="none" w:sz="0" w:space="0" w:color="auto"/>
                            <w:bottom w:val="none" w:sz="0" w:space="0" w:color="auto"/>
                            <w:right w:val="none" w:sz="0" w:space="0" w:color="auto"/>
                          </w:divBdr>
                          <w:divsChild>
                            <w:div w:id="1268927834">
                              <w:marLeft w:val="0"/>
                              <w:marRight w:val="0"/>
                              <w:marTop w:val="0"/>
                              <w:marBottom w:val="0"/>
                              <w:divBdr>
                                <w:top w:val="none" w:sz="0" w:space="0" w:color="auto"/>
                                <w:left w:val="none" w:sz="0" w:space="0" w:color="auto"/>
                                <w:bottom w:val="none" w:sz="0" w:space="0" w:color="auto"/>
                                <w:right w:val="none" w:sz="0" w:space="0" w:color="auto"/>
                              </w:divBdr>
                              <w:divsChild>
                                <w:div w:id="2030332020">
                                  <w:marLeft w:val="0"/>
                                  <w:marRight w:val="0"/>
                                  <w:marTop w:val="0"/>
                                  <w:marBottom w:val="0"/>
                                  <w:divBdr>
                                    <w:top w:val="none" w:sz="0" w:space="0" w:color="auto"/>
                                    <w:left w:val="none" w:sz="0" w:space="0" w:color="auto"/>
                                    <w:bottom w:val="none" w:sz="0" w:space="0" w:color="auto"/>
                                    <w:right w:val="none" w:sz="0" w:space="0" w:color="auto"/>
                                  </w:divBdr>
                                  <w:divsChild>
                                    <w:div w:id="1747455657">
                                      <w:marLeft w:val="0"/>
                                      <w:marRight w:val="0"/>
                                      <w:marTop w:val="0"/>
                                      <w:marBottom w:val="0"/>
                                      <w:divBdr>
                                        <w:top w:val="none" w:sz="0" w:space="0" w:color="auto"/>
                                        <w:left w:val="none" w:sz="0" w:space="0" w:color="auto"/>
                                        <w:bottom w:val="none" w:sz="0" w:space="0" w:color="auto"/>
                                        <w:right w:val="none" w:sz="0" w:space="0" w:color="auto"/>
                                      </w:divBdr>
                                      <w:divsChild>
                                        <w:div w:id="1088621423">
                                          <w:marLeft w:val="0"/>
                                          <w:marRight w:val="0"/>
                                          <w:marTop w:val="0"/>
                                          <w:marBottom w:val="0"/>
                                          <w:divBdr>
                                            <w:top w:val="none" w:sz="0" w:space="0" w:color="auto"/>
                                            <w:left w:val="none" w:sz="0" w:space="0" w:color="auto"/>
                                            <w:bottom w:val="none" w:sz="0" w:space="0" w:color="auto"/>
                                            <w:right w:val="none" w:sz="0" w:space="0" w:color="auto"/>
                                          </w:divBdr>
                                        </w:div>
                                        <w:div w:id="573394262">
                                          <w:marLeft w:val="0"/>
                                          <w:marRight w:val="0"/>
                                          <w:marTop w:val="0"/>
                                          <w:marBottom w:val="0"/>
                                          <w:divBdr>
                                            <w:top w:val="none" w:sz="0" w:space="0" w:color="auto"/>
                                            <w:left w:val="none" w:sz="0" w:space="0" w:color="auto"/>
                                            <w:bottom w:val="none" w:sz="0" w:space="0" w:color="auto"/>
                                            <w:right w:val="none" w:sz="0" w:space="0" w:color="auto"/>
                                          </w:divBdr>
                                        </w:div>
                                        <w:div w:id="2216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420720">
                  <w:marLeft w:val="0"/>
                  <w:marRight w:val="0"/>
                  <w:marTop w:val="0"/>
                  <w:marBottom w:val="0"/>
                  <w:divBdr>
                    <w:top w:val="none" w:sz="0" w:space="0" w:color="auto"/>
                    <w:left w:val="none" w:sz="0" w:space="0" w:color="auto"/>
                    <w:bottom w:val="none" w:sz="0" w:space="0" w:color="auto"/>
                    <w:right w:val="none" w:sz="0" w:space="0" w:color="auto"/>
                  </w:divBdr>
                  <w:divsChild>
                    <w:div w:id="2139951708">
                      <w:marLeft w:val="0"/>
                      <w:marRight w:val="0"/>
                      <w:marTop w:val="0"/>
                      <w:marBottom w:val="0"/>
                      <w:divBdr>
                        <w:top w:val="none" w:sz="0" w:space="0" w:color="auto"/>
                        <w:left w:val="none" w:sz="0" w:space="0" w:color="auto"/>
                        <w:bottom w:val="none" w:sz="0" w:space="0" w:color="auto"/>
                        <w:right w:val="none" w:sz="0" w:space="0" w:color="auto"/>
                      </w:divBdr>
                      <w:divsChild>
                        <w:div w:id="1944803928">
                          <w:marLeft w:val="0"/>
                          <w:marRight w:val="0"/>
                          <w:marTop w:val="0"/>
                          <w:marBottom w:val="0"/>
                          <w:divBdr>
                            <w:top w:val="single" w:sz="36" w:space="30" w:color="B971E2"/>
                            <w:left w:val="none" w:sz="0" w:space="0" w:color="auto"/>
                            <w:bottom w:val="none" w:sz="0" w:space="0" w:color="auto"/>
                            <w:right w:val="none" w:sz="0" w:space="0" w:color="auto"/>
                          </w:divBdr>
                          <w:divsChild>
                            <w:div w:id="1715810997">
                              <w:marLeft w:val="0"/>
                              <w:marRight w:val="0"/>
                              <w:marTop w:val="0"/>
                              <w:marBottom w:val="0"/>
                              <w:divBdr>
                                <w:top w:val="none" w:sz="0" w:space="0" w:color="auto"/>
                                <w:left w:val="none" w:sz="0" w:space="0" w:color="auto"/>
                                <w:bottom w:val="none" w:sz="0" w:space="0" w:color="auto"/>
                                <w:right w:val="none" w:sz="0" w:space="0" w:color="auto"/>
                              </w:divBdr>
                              <w:divsChild>
                                <w:div w:id="1489705408">
                                  <w:marLeft w:val="0"/>
                                  <w:marRight w:val="0"/>
                                  <w:marTop w:val="0"/>
                                  <w:marBottom w:val="0"/>
                                  <w:divBdr>
                                    <w:top w:val="none" w:sz="0" w:space="0" w:color="auto"/>
                                    <w:left w:val="none" w:sz="0" w:space="0" w:color="auto"/>
                                    <w:bottom w:val="none" w:sz="0" w:space="0" w:color="auto"/>
                                    <w:right w:val="none" w:sz="0" w:space="0" w:color="auto"/>
                                  </w:divBdr>
                                  <w:divsChild>
                                    <w:div w:id="110367330">
                                      <w:marLeft w:val="0"/>
                                      <w:marRight w:val="0"/>
                                      <w:marTop w:val="0"/>
                                      <w:marBottom w:val="0"/>
                                      <w:divBdr>
                                        <w:top w:val="none" w:sz="0" w:space="0" w:color="auto"/>
                                        <w:left w:val="none" w:sz="0" w:space="0" w:color="auto"/>
                                        <w:bottom w:val="none" w:sz="0" w:space="0" w:color="auto"/>
                                        <w:right w:val="none" w:sz="0" w:space="0" w:color="auto"/>
                                      </w:divBdr>
                                      <w:divsChild>
                                        <w:div w:id="1681809904">
                                          <w:marLeft w:val="0"/>
                                          <w:marRight w:val="0"/>
                                          <w:marTop w:val="0"/>
                                          <w:marBottom w:val="0"/>
                                          <w:divBdr>
                                            <w:top w:val="none" w:sz="0" w:space="0" w:color="auto"/>
                                            <w:left w:val="none" w:sz="0" w:space="0" w:color="auto"/>
                                            <w:bottom w:val="none" w:sz="0" w:space="0" w:color="auto"/>
                                            <w:right w:val="none" w:sz="0" w:space="0" w:color="auto"/>
                                          </w:divBdr>
                                        </w:div>
                                        <w:div w:id="1211108181">
                                          <w:marLeft w:val="0"/>
                                          <w:marRight w:val="0"/>
                                          <w:marTop w:val="0"/>
                                          <w:marBottom w:val="0"/>
                                          <w:divBdr>
                                            <w:top w:val="none" w:sz="0" w:space="0" w:color="auto"/>
                                            <w:left w:val="none" w:sz="0" w:space="0" w:color="auto"/>
                                            <w:bottom w:val="none" w:sz="0" w:space="0" w:color="auto"/>
                                            <w:right w:val="none" w:sz="0" w:space="0" w:color="auto"/>
                                          </w:divBdr>
                                        </w:div>
                                        <w:div w:id="11409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214507">
          <w:marLeft w:val="0"/>
          <w:marRight w:val="0"/>
          <w:marTop w:val="0"/>
          <w:marBottom w:val="0"/>
          <w:divBdr>
            <w:top w:val="none" w:sz="0" w:space="0" w:color="auto"/>
            <w:left w:val="none" w:sz="0" w:space="0" w:color="auto"/>
            <w:bottom w:val="none" w:sz="0" w:space="0" w:color="auto"/>
            <w:right w:val="none" w:sz="0" w:space="0" w:color="auto"/>
          </w:divBdr>
          <w:divsChild>
            <w:div w:id="1509444370">
              <w:marLeft w:val="0"/>
              <w:marRight w:val="0"/>
              <w:marTop w:val="0"/>
              <w:marBottom w:val="0"/>
              <w:divBdr>
                <w:top w:val="none" w:sz="0" w:space="0" w:color="auto"/>
                <w:left w:val="none" w:sz="0" w:space="0" w:color="auto"/>
                <w:bottom w:val="none" w:sz="0" w:space="0" w:color="auto"/>
                <w:right w:val="none" w:sz="0" w:space="0" w:color="auto"/>
              </w:divBdr>
              <w:divsChild>
                <w:div w:id="1375080601">
                  <w:marLeft w:val="0"/>
                  <w:marRight w:val="0"/>
                  <w:marTop w:val="0"/>
                  <w:marBottom w:val="0"/>
                  <w:divBdr>
                    <w:top w:val="none" w:sz="0" w:space="0" w:color="auto"/>
                    <w:left w:val="none" w:sz="0" w:space="0" w:color="auto"/>
                    <w:bottom w:val="none" w:sz="0" w:space="0" w:color="auto"/>
                    <w:right w:val="none" w:sz="0" w:space="0" w:color="auto"/>
                  </w:divBdr>
                  <w:divsChild>
                    <w:div w:id="1883706712">
                      <w:marLeft w:val="-225"/>
                      <w:marRight w:val="-225"/>
                      <w:marTop w:val="0"/>
                      <w:marBottom w:val="0"/>
                      <w:divBdr>
                        <w:top w:val="none" w:sz="0" w:space="0" w:color="auto"/>
                        <w:left w:val="none" w:sz="0" w:space="0" w:color="auto"/>
                        <w:bottom w:val="none" w:sz="0" w:space="0" w:color="auto"/>
                        <w:right w:val="none" w:sz="0" w:space="0" w:color="auto"/>
                      </w:divBdr>
                      <w:divsChild>
                        <w:div w:id="441265154">
                          <w:marLeft w:val="0"/>
                          <w:marRight w:val="0"/>
                          <w:marTop w:val="0"/>
                          <w:marBottom w:val="0"/>
                          <w:divBdr>
                            <w:top w:val="none" w:sz="0" w:space="0" w:color="auto"/>
                            <w:left w:val="none" w:sz="0" w:space="0" w:color="auto"/>
                            <w:bottom w:val="none" w:sz="0" w:space="0" w:color="auto"/>
                            <w:right w:val="none" w:sz="0" w:space="0" w:color="auto"/>
                          </w:divBdr>
                          <w:divsChild>
                            <w:div w:id="1518156617">
                              <w:marLeft w:val="0"/>
                              <w:marRight w:val="0"/>
                              <w:marTop w:val="0"/>
                              <w:marBottom w:val="450"/>
                              <w:divBdr>
                                <w:top w:val="none" w:sz="0" w:space="0" w:color="auto"/>
                                <w:left w:val="none" w:sz="0" w:space="0" w:color="auto"/>
                                <w:bottom w:val="none" w:sz="0" w:space="0" w:color="auto"/>
                                <w:right w:val="none" w:sz="0" w:space="0" w:color="auto"/>
                              </w:divBdr>
                              <w:divsChild>
                                <w:div w:id="452940344">
                                  <w:marLeft w:val="0"/>
                                  <w:marRight w:val="0"/>
                                  <w:marTop w:val="0"/>
                                  <w:marBottom w:val="0"/>
                                  <w:divBdr>
                                    <w:top w:val="none" w:sz="0" w:space="0" w:color="auto"/>
                                    <w:left w:val="none" w:sz="0" w:space="0" w:color="auto"/>
                                    <w:bottom w:val="none" w:sz="0" w:space="0" w:color="auto"/>
                                    <w:right w:val="none" w:sz="0" w:space="0" w:color="auto"/>
                                  </w:divBdr>
                                </w:div>
                                <w:div w:id="1732657329">
                                  <w:marLeft w:val="0"/>
                                  <w:marRight w:val="0"/>
                                  <w:marTop w:val="0"/>
                                  <w:marBottom w:val="0"/>
                                  <w:divBdr>
                                    <w:top w:val="none" w:sz="0" w:space="0" w:color="auto"/>
                                    <w:left w:val="none" w:sz="0" w:space="0" w:color="auto"/>
                                    <w:bottom w:val="none" w:sz="0" w:space="0" w:color="auto"/>
                                    <w:right w:val="none" w:sz="0" w:space="0" w:color="auto"/>
                                  </w:divBdr>
                                  <w:divsChild>
                                    <w:div w:id="1637299506">
                                      <w:marLeft w:val="0"/>
                                      <w:marRight w:val="0"/>
                                      <w:marTop w:val="0"/>
                                      <w:marBottom w:val="0"/>
                                      <w:divBdr>
                                        <w:top w:val="none" w:sz="0" w:space="0" w:color="auto"/>
                                        <w:left w:val="none" w:sz="0" w:space="0" w:color="auto"/>
                                        <w:bottom w:val="none" w:sz="0" w:space="0" w:color="auto"/>
                                        <w:right w:val="none" w:sz="0" w:space="0" w:color="auto"/>
                                      </w:divBdr>
                                    </w:div>
                                    <w:div w:id="613441208">
                                      <w:marLeft w:val="0"/>
                                      <w:marRight w:val="0"/>
                                      <w:marTop w:val="225"/>
                                      <w:marBottom w:val="0"/>
                                      <w:divBdr>
                                        <w:top w:val="none" w:sz="0" w:space="0" w:color="auto"/>
                                        <w:left w:val="none" w:sz="0" w:space="0" w:color="auto"/>
                                        <w:bottom w:val="none" w:sz="0" w:space="0" w:color="auto"/>
                                        <w:right w:val="none" w:sz="0" w:space="0" w:color="auto"/>
                                      </w:divBdr>
                                      <w:divsChild>
                                        <w:div w:id="1166285723">
                                          <w:marLeft w:val="150"/>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 w:id="666594979">
                              <w:marLeft w:val="0"/>
                              <w:marRight w:val="0"/>
                              <w:marTop w:val="0"/>
                              <w:marBottom w:val="0"/>
                              <w:divBdr>
                                <w:top w:val="none" w:sz="0" w:space="0" w:color="auto"/>
                                <w:left w:val="none" w:sz="0" w:space="0" w:color="auto"/>
                                <w:bottom w:val="none" w:sz="0" w:space="0" w:color="auto"/>
                                <w:right w:val="none" w:sz="0" w:space="0" w:color="auto"/>
                              </w:divBdr>
                              <w:divsChild>
                                <w:div w:id="738358441">
                                  <w:marLeft w:val="0"/>
                                  <w:marRight w:val="0"/>
                                  <w:marTop w:val="0"/>
                                  <w:marBottom w:val="300"/>
                                  <w:divBdr>
                                    <w:top w:val="none" w:sz="0" w:space="0" w:color="auto"/>
                                    <w:left w:val="none" w:sz="0" w:space="0" w:color="auto"/>
                                    <w:bottom w:val="none" w:sz="0" w:space="0" w:color="auto"/>
                                    <w:right w:val="none" w:sz="0" w:space="0" w:color="auto"/>
                                  </w:divBdr>
                                  <w:divsChild>
                                    <w:div w:id="858537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512695">
      <w:bodyDiv w:val="1"/>
      <w:marLeft w:val="0"/>
      <w:marRight w:val="0"/>
      <w:marTop w:val="0"/>
      <w:marBottom w:val="0"/>
      <w:divBdr>
        <w:top w:val="none" w:sz="0" w:space="0" w:color="auto"/>
        <w:left w:val="none" w:sz="0" w:space="0" w:color="auto"/>
        <w:bottom w:val="none" w:sz="0" w:space="0" w:color="auto"/>
        <w:right w:val="none" w:sz="0" w:space="0" w:color="auto"/>
      </w:divBdr>
      <w:divsChild>
        <w:div w:id="1340231074">
          <w:marLeft w:val="0"/>
          <w:marRight w:val="0"/>
          <w:marTop w:val="0"/>
          <w:marBottom w:val="0"/>
          <w:divBdr>
            <w:top w:val="none" w:sz="0" w:space="0" w:color="auto"/>
            <w:left w:val="none" w:sz="0" w:space="0" w:color="auto"/>
            <w:bottom w:val="none" w:sz="0" w:space="0" w:color="auto"/>
            <w:right w:val="none" w:sz="0" w:space="0" w:color="auto"/>
          </w:divBdr>
          <w:divsChild>
            <w:div w:id="1830636627">
              <w:marLeft w:val="0"/>
              <w:marRight w:val="0"/>
              <w:marTop w:val="480"/>
              <w:marBottom w:val="480"/>
              <w:divBdr>
                <w:top w:val="none" w:sz="0" w:space="0" w:color="auto"/>
                <w:left w:val="none" w:sz="0" w:space="0" w:color="auto"/>
                <w:bottom w:val="none" w:sz="0" w:space="0" w:color="auto"/>
                <w:right w:val="none" w:sz="0" w:space="0" w:color="auto"/>
              </w:divBdr>
              <w:divsChild>
                <w:div w:id="1152873153">
                  <w:marLeft w:val="180"/>
                  <w:marRight w:val="0"/>
                  <w:marTop w:val="0"/>
                  <w:marBottom w:val="0"/>
                  <w:divBdr>
                    <w:top w:val="none" w:sz="0" w:space="0" w:color="auto"/>
                    <w:left w:val="none" w:sz="0" w:space="0" w:color="auto"/>
                    <w:bottom w:val="none" w:sz="0" w:space="0" w:color="auto"/>
                    <w:right w:val="none" w:sz="0" w:space="0" w:color="auto"/>
                  </w:divBdr>
                </w:div>
                <w:div w:id="439683646">
                  <w:marLeft w:val="0"/>
                  <w:marRight w:val="0"/>
                  <w:marTop w:val="0"/>
                  <w:marBottom w:val="0"/>
                  <w:divBdr>
                    <w:top w:val="none" w:sz="0" w:space="0" w:color="auto"/>
                    <w:left w:val="none" w:sz="0" w:space="0" w:color="auto"/>
                    <w:bottom w:val="none" w:sz="0" w:space="0" w:color="auto"/>
                    <w:right w:val="none" w:sz="0" w:space="0" w:color="auto"/>
                  </w:divBdr>
                  <w:divsChild>
                    <w:div w:id="223100771">
                      <w:marLeft w:val="0"/>
                      <w:marRight w:val="0"/>
                      <w:marTop w:val="0"/>
                      <w:marBottom w:val="0"/>
                      <w:divBdr>
                        <w:top w:val="none" w:sz="0" w:space="0" w:color="auto"/>
                        <w:left w:val="none" w:sz="0" w:space="0" w:color="auto"/>
                        <w:bottom w:val="none" w:sz="0" w:space="0" w:color="auto"/>
                        <w:right w:val="none" w:sz="0" w:space="0" w:color="auto"/>
                      </w:divBdr>
                    </w:div>
                    <w:div w:id="11018801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23580653">
              <w:marLeft w:val="0"/>
              <w:marRight w:val="0"/>
              <w:marTop w:val="240"/>
              <w:marBottom w:val="240"/>
              <w:divBdr>
                <w:top w:val="none" w:sz="0" w:space="0" w:color="auto"/>
                <w:left w:val="none" w:sz="0" w:space="0" w:color="auto"/>
                <w:bottom w:val="none" w:sz="0" w:space="0" w:color="auto"/>
                <w:right w:val="none" w:sz="0" w:space="0" w:color="auto"/>
              </w:divBdr>
              <w:divsChild>
                <w:div w:id="504832442">
                  <w:marLeft w:val="0"/>
                  <w:marRight w:val="0"/>
                  <w:marTop w:val="0"/>
                  <w:marBottom w:val="0"/>
                  <w:divBdr>
                    <w:top w:val="none" w:sz="0" w:space="0" w:color="auto"/>
                    <w:left w:val="none" w:sz="0" w:space="0" w:color="auto"/>
                    <w:bottom w:val="none" w:sz="0" w:space="0" w:color="auto"/>
                    <w:right w:val="none" w:sz="0" w:space="0" w:color="auto"/>
                  </w:divBdr>
                </w:div>
              </w:divsChild>
            </w:div>
            <w:div w:id="260651097">
              <w:marLeft w:val="0"/>
              <w:marRight w:val="0"/>
              <w:marTop w:val="0"/>
              <w:marBottom w:val="0"/>
              <w:divBdr>
                <w:top w:val="none" w:sz="0" w:space="0" w:color="auto"/>
                <w:left w:val="none" w:sz="0" w:space="0" w:color="auto"/>
                <w:bottom w:val="none" w:sz="0" w:space="0" w:color="auto"/>
                <w:right w:val="none" w:sz="0" w:space="0" w:color="auto"/>
              </w:divBdr>
            </w:div>
          </w:divsChild>
        </w:div>
        <w:div w:id="1396583497">
          <w:marLeft w:val="1374"/>
          <w:marRight w:val="0"/>
          <w:marTop w:val="600"/>
          <w:marBottom w:val="0"/>
          <w:divBdr>
            <w:top w:val="none" w:sz="0" w:space="0" w:color="auto"/>
            <w:left w:val="none" w:sz="0" w:space="0" w:color="auto"/>
            <w:bottom w:val="none" w:sz="0" w:space="0" w:color="auto"/>
            <w:right w:val="none" w:sz="0" w:space="0" w:color="auto"/>
          </w:divBdr>
        </w:div>
      </w:divsChild>
    </w:div>
    <w:div w:id="2067290710">
      <w:bodyDiv w:val="1"/>
      <w:marLeft w:val="0"/>
      <w:marRight w:val="0"/>
      <w:marTop w:val="0"/>
      <w:marBottom w:val="0"/>
      <w:divBdr>
        <w:top w:val="none" w:sz="0" w:space="0" w:color="auto"/>
        <w:left w:val="none" w:sz="0" w:space="0" w:color="auto"/>
        <w:bottom w:val="none" w:sz="0" w:space="0" w:color="auto"/>
        <w:right w:val="none" w:sz="0" w:space="0" w:color="auto"/>
      </w:divBdr>
      <w:divsChild>
        <w:div w:id="112602178">
          <w:marLeft w:val="0"/>
          <w:marRight w:val="0"/>
          <w:marTop w:val="0"/>
          <w:marBottom w:val="0"/>
          <w:divBdr>
            <w:top w:val="none" w:sz="0" w:space="0" w:color="auto"/>
            <w:left w:val="none" w:sz="0" w:space="0" w:color="auto"/>
            <w:bottom w:val="none" w:sz="0" w:space="0" w:color="auto"/>
            <w:right w:val="none" w:sz="0" w:space="0" w:color="auto"/>
          </w:divBdr>
          <w:divsChild>
            <w:div w:id="877624976">
              <w:marLeft w:val="0"/>
              <w:marRight w:val="0"/>
              <w:marTop w:val="0"/>
              <w:marBottom w:val="0"/>
              <w:divBdr>
                <w:top w:val="none" w:sz="0" w:space="0" w:color="auto"/>
                <w:left w:val="none" w:sz="0" w:space="0" w:color="auto"/>
                <w:bottom w:val="none" w:sz="0" w:space="0" w:color="auto"/>
                <w:right w:val="none" w:sz="0" w:space="0" w:color="auto"/>
              </w:divBdr>
              <w:divsChild>
                <w:div w:id="1594434231">
                  <w:marLeft w:val="0"/>
                  <w:marRight w:val="0"/>
                  <w:marTop w:val="0"/>
                  <w:marBottom w:val="0"/>
                  <w:divBdr>
                    <w:top w:val="none" w:sz="0" w:space="0" w:color="auto"/>
                    <w:left w:val="none" w:sz="0" w:space="0" w:color="auto"/>
                    <w:bottom w:val="none" w:sz="0" w:space="0" w:color="auto"/>
                    <w:right w:val="none" w:sz="0" w:space="0" w:color="auto"/>
                  </w:divBdr>
                  <w:divsChild>
                    <w:div w:id="762804782">
                      <w:marLeft w:val="0"/>
                      <w:marRight w:val="0"/>
                      <w:marTop w:val="0"/>
                      <w:marBottom w:val="0"/>
                      <w:divBdr>
                        <w:top w:val="none" w:sz="0" w:space="0" w:color="auto"/>
                        <w:left w:val="none" w:sz="0" w:space="0" w:color="auto"/>
                        <w:bottom w:val="none" w:sz="0" w:space="0" w:color="auto"/>
                        <w:right w:val="none" w:sz="0" w:space="0" w:color="auto"/>
                      </w:divBdr>
                      <w:divsChild>
                        <w:div w:id="323094463">
                          <w:marLeft w:val="0"/>
                          <w:marRight w:val="0"/>
                          <w:marTop w:val="0"/>
                          <w:marBottom w:val="0"/>
                          <w:divBdr>
                            <w:top w:val="single" w:sz="36" w:space="30" w:color="091731"/>
                            <w:left w:val="none" w:sz="0" w:space="0" w:color="auto"/>
                            <w:bottom w:val="none" w:sz="0" w:space="0" w:color="auto"/>
                            <w:right w:val="none" w:sz="0" w:space="0" w:color="auto"/>
                          </w:divBdr>
                          <w:divsChild>
                            <w:div w:id="1240749573">
                              <w:marLeft w:val="0"/>
                              <w:marRight w:val="0"/>
                              <w:marTop w:val="0"/>
                              <w:marBottom w:val="0"/>
                              <w:divBdr>
                                <w:top w:val="none" w:sz="0" w:space="0" w:color="auto"/>
                                <w:left w:val="none" w:sz="0" w:space="0" w:color="auto"/>
                                <w:bottom w:val="none" w:sz="0" w:space="0" w:color="auto"/>
                                <w:right w:val="none" w:sz="0" w:space="0" w:color="auto"/>
                              </w:divBdr>
                              <w:divsChild>
                                <w:div w:id="365299654">
                                  <w:marLeft w:val="0"/>
                                  <w:marRight w:val="0"/>
                                  <w:marTop w:val="0"/>
                                  <w:marBottom w:val="0"/>
                                  <w:divBdr>
                                    <w:top w:val="none" w:sz="0" w:space="0" w:color="auto"/>
                                    <w:left w:val="none" w:sz="0" w:space="0" w:color="auto"/>
                                    <w:bottom w:val="none" w:sz="0" w:space="0" w:color="auto"/>
                                    <w:right w:val="none" w:sz="0" w:space="0" w:color="auto"/>
                                  </w:divBdr>
                                  <w:divsChild>
                                    <w:div w:id="1205823993">
                                      <w:marLeft w:val="0"/>
                                      <w:marRight w:val="0"/>
                                      <w:marTop w:val="0"/>
                                      <w:marBottom w:val="0"/>
                                      <w:divBdr>
                                        <w:top w:val="none" w:sz="0" w:space="0" w:color="auto"/>
                                        <w:left w:val="none" w:sz="0" w:space="0" w:color="auto"/>
                                        <w:bottom w:val="none" w:sz="0" w:space="0" w:color="auto"/>
                                        <w:right w:val="none" w:sz="0" w:space="0" w:color="auto"/>
                                      </w:divBdr>
                                      <w:divsChild>
                                        <w:div w:id="668143578">
                                          <w:marLeft w:val="0"/>
                                          <w:marRight w:val="0"/>
                                          <w:marTop w:val="0"/>
                                          <w:marBottom w:val="0"/>
                                          <w:divBdr>
                                            <w:top w:val="none" w:sz="0" w:space="0" w:color="auto"/>
                                            <w:left w:val="none" w:sz="0" w:space="0" w:color="auto"/>
                                            <w:bottom w:val="none" w:sz="0" w:space="0" w:color="auto"/>
                                            <w:right w:val="none" w:sz="0" w:space="0" w:color="auto"/>
                                          </w:divBdr>
                                        </w:div>
                                        <w:div w:id="608514003">
                                          <w:marLeft w:val="0"/>
                                          <w:marRight w:val="0"/>
                                          <w:marTop w:val="0"/>
                                          <w:marBottom w:val="0"/>
                                          <w:divBdr>
                                            <w:top w:val="none" w:sz="0" w:space="0" w:color="auto"/>
                                            <w:left w:val="none" w:sz="0" w:space="0" w:color="auto"/>
                                            <w:bottom w:val="none" w:sz="0" w:space="0" w:color="auto"/>
                                            <w:right w:val="none" w:sz="0" w:space="0" w:color="auto"/>
                                          </w:divBdr>
                                        </w:div>
                                        <w:div w:id="150000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18422">
                  <w:marLeft w:val="0"/>
                  <w:marRight w:val="0"/>
                  <w:marTop w:val="0"/>
                  <w:marBottom w:val="0"/>
                  <w:divBdr>
                    <w:top w:val="none" w:sz="0" w:space="0" w:color="auto"/>
                    <w:left w:val="none" w:sz="0" w:space="0" w:color="auto"/>
                    <w:bottom w:val="none" w:sz="0" w:space="0" w:color="auto"/>
                    <w:right w:val="none" w:sz="0" w:space="0" w:color="auto"/>
                  </w:divBdr>
                  <w:divsChild>
                    <w:div w:id="519512950">
                      <w:marLeft w:val="0"/>
                      <w:marRight w:val="0"/>
                      <w:marTop w:val="0"/>
                      <w:marBottom w:val="0"/>
                      <w:divBdr>
                        <w:top w:val="none" w:sz="0" w:space="0" w:color="auto"/>
                        <w:left w:val="none" w:sz="0" w:space="0" w:color="auto"/>
                        <w:bottom w:val="none" w:sz="0" w:space="0" w:color="auto"/>
                        <w:right w:val="none" w:sz="0" w:space="0" w:color="auto"/>
                      </w:divBdr>
                      <w:divsChild>
                        <w:div w:id="1085110908">
                          <w:marLeft w:val="0"/>
                          <w:marRight w:val="0"/>
                          <w:marTop w:val="0"/>
                          <w:marBottom w:val="0"/>
                          <w:divBdr>
                            <w:top w:val="single" w:sz="36" w:space="23" w:color="A7D686"/>
                            <w:left w:val="none" w:sz="0" w:space="0" w:color="auto"/>
                            <w:bottom w:val="none" w:sz="0" w:space="0" w:color="auto"/>
                            <w:right w:val="none" w:sz="0" w:space="0" w:color="auto"/>
                          </w:divBdr>
                          <w:divsChild>
                            <w:div w:id="529027112">
                              <w:marLeft w:val="0"/>
                              <w:marRight w:val="0"/>
                              <w:marTop w:val="0"/>
                              <w:marBottom w:val="0"/>
                              <w:divBdr>
                                <w:top w:val="none" w:sz="0" w:space="0" w:color="auto"/>
                                <w:left w:val="none" w:sz="0" w:space="0" w:color="auto"/>
                                <w:bottom w:val="none" w:sz="0" w:space="0" w:color="auto"/>
                                <w:right w:val="none" w:sz="0" w:space="0" w:color="auto"/>
                              </w:divBdr>
                              <w:divsChild>
                                <w:div w:id="807817392">
                                  <w:marLeft w:val="0"/>
                                  <w:marRight w:val="0"/>
                                  <w:marTop w:val="0"/>
                                  <w:marBottom w:val="0"/>
                                  <w:divBdr>
                                    <w:top w:val="none" w:sz="0" w:space="0" w:color="auto"/>
                                    <w:left w:val="none" w:sz="0" w:space="0" w:color="auto"/>
                                    <w:bottom w:val="none" w:sz="0" w:space="0" w:color="auto"/>
                                    <w:right w:val="none" w:sz="0" w:space="0" w:color="auto"/>
                                  </w:divBdr>
                                  <w:divsChild>
                                    <w:div w:id="172186255">
                                      <w:marLeft w:val="0"/>
                                      <w:marRight w:val="0"/>
                                      <w:marTop w:val="0"/>
                                      <w:marBottom w:val="0"/>
                                      <w:divBdr>
                                        <w:top w:val="none" w:sz="0" w:space="0" w:color="auto"/>
                                        <w:left w:val="none" w:sz="0" w:space="0" w:color="auto"/>
                                        <w:bottom w:val="none" w:sz="0" w:space="0" w:color="auto"/>
                                        <w:right w:val="none" w:sz="0" w:space="0" w:color="auto"/>
                                      </w:divBdr>
                                      <w:divsChild>
                                        <w:div w:id="1622569911">
                                          <w:marLeft w:val="0"/>
                                          <w:marRight w:val="0"/>
                                          <w:marTop w:val="0"/>
                                          <w:marBottom w:val="0"/>
                                          <w:divBdr>
                                            <w:top w:val="none" w:sz="0" w:space="0" w:color="auto"/>
                                            <w:left w:val="none" w:sz="0" w:space="0" w:color="auto"/>
                                            <w:bottom w:val="none" w:sz="0" w:space="0" w:color="auto"/>
                                            <w:right w:val="none" w:sz="0" w:space="0" w:color="auto"/>
                                          </w:divBdr>
                                        </w:div>
                                        <w:div w:id="1428622153">
                                          <w:marLeft w:val="0"/>
                                          <w:marRight w:val="0"/>
                                          <w:marTop w:val="0"/>
                                          <w:marBottom w:val="0"/>
                                          <w:divBdr>
                                            <w:top w:val="none" w:sz="0" w:space="0" w:color="auto"/>
                                            <w:left w:val="none" w:sz="0" w:space="0" w:color="auto"/>
                                            <w:bottom w:val="none" w:sz="0" w:space="0" w:color="auto"/>
                                            <w:right w:val="none" w:sz="0" w:space="0" w:color="auto"/>
                                          </w:divBdr>
                                        </w:div>
                                        <w:div w:id="21309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27901">
                  <w:marLeft w:val="0"/>
                  <w:marRight w:val="0"/>
                  <w:marTop w:val="0"/>
                  <w:marBottom w:val="0"/>
                  <w:divBdr>
                    <w:top w:val="none" w:sz="0" w:space="0" w:color="auto"/>
                    <w:left w:val="none" w:sz="0" w:space="0" w:color="auto"/>
                    <w:bottom w:val="none" w:sz="0" w:space="0" w:color="auto"/>
                    <w:right w:val="none" w:sz="0" w:space="0" w:color="auto"/>
                  </w:divBdr>
                  <w:divsChild>
                    <w:div w:id="241375881">
                      <w:marLeft w:val="0"/>
                      <w:marRight w:val="0"/>
                      <w:marTop w:val="0"/>
                      <w:marBottom w:val="0"/>
                      <w:divBdr>
                        <w:top w:val="none" w:sz="0" w:space="0" w:color="auto"/>
                        <w:left w:val="none" w:sz="0" w:space="0" w:color="auto"/>
                        <w:bottom w:val="none" w:sz="0" w:space="0" w:color="auto"/>
                        <w:right w:val="none" w:sz="0" w:space="0" w:color="auto"/>
                      </w:divBdr>
                      <w:divsChild>
                        <w:div w:id="1183206075">
                          <w:marLeft w:val="0"/>
                          <w:marRight w:val="0"/>
                          <w:marTop w:val="0"/>
                          <w:marBottom w:val="0"/>
                          <w:divBdr>
                            <w:top w:val="single" w:sz="36" w:space="23" w:color="E2B5E2"/>
                            <w:left w:val="none" w:sz="0" w:space="0" w:color="auto"/>
                            <w:bottom w:val="none" w:sz="0" w:space="0" w:color="auto"/>
                            <w:right w:val="none" w:sz="0" w:space="0" w:color="auto"/>
                          </w:divBdr>
                          <w:divsChild>
                            <w:div w:id="1850558908">
                              <w:marLeft w:val="0"/>
                              <w:marRight w:val="0"/>
                              <w:marTop w:val="0"/>
                              <w:marBottom w:val="0"/>
                              <w:divBdr>
                                <w:top w:val="none" w:sz="0" w:space="0" w:color="auto"/>
                                <w:left w:val="none" w:sz="0" w:space="0" w:color="auto"/>
                                <w:bottom w:val="none" w:sz="0" w:space="0" w:color="auto"/>
                                <w:right w:val="none" w:sz="0" w:space="0" w:color="auto"/>
                              </w:divBdr>
                              <w:divsChild>
                                <w:div w:id="227690651">
                                  <w:marLeft w:val="0"/>
                                  <w:marRight w:val="0"/>
                                  <w:marTop w:val="0"/>
                                  <w:marBottom w:val="0"/>
                                  <w:divBdr>
                                    <w:top w:val="none" w:sz="0" w:space="0" w:color="auto"/>
                                    <w:left w:val="none" w:sz="0" w:space="0" w:color="auto"/>
                                    <w:bottom w:val="none" w:sz="0" w:space="0" w:color="auto"/>
                                    <w:right w:val="none" w:sz="0" w:space="0" w:color="auto"/>
                                  </w:divBdr>
                                  <w:divsChild>
                                    <w:div w:id="1425110114">
                                      <w:marLeft w:val="0"/>
                                      <w:marRight w:val="0"/>
                                      <w:marTop w:val="0"/>
                                      <w:marBottom w:val="0"/>
                                      <w:divBdr>
                                        <w:top w:val="none" w:sz="0" w:space="0" w:color="auto"/>
                                        <w:left w:val="none" w:sz="0" w:space="0" w:color="auto"/>
                                        <w:bottom w:val="none" w:sz="0" w:space="0" w:color="auto"/>
                                        <w:right w:val="none" w:sz="0" w:space="0" w:color="auto"/>
                                      </w:divBdr>
                                      <w:divsChild>
                                        <w:div w:id="1431199526">
                                          <w:marLeft w:val="0"/>
                                          <w:marRight w:val="0"/>
                                          <w:marTop w:val="0"/>
                                          <w:marBottom w:val="0"/>
                                          <w:divBdr>
                                            <w:top w:val="none" w:sz="0" w:space="0" w:color="auto"/>
                                            <w:left w:val="none" w:sz="0" w:space="0" w:color="auto"/>
                                            <w:bottom w:val="none" w:sz="0" w:space="0" w:color="auto"/>
                                            <w:right w:val="none" w:sz="0" w:space="0" w:color="auto"/>
                                          </w:divBdr>
                                        </w:div>
                                        <w:div w:id="1378704126">
                                          <w:marLeft w:val="0"/>
                                          <w:marRight w:val="0"/>
                                          <w:marTop w:val="0"/>
                                          <w:marBottom w:val="0"/>
                                          <w:divBdr>
                                            <w:top w:val="none" w:sz="0" w:space="0" w:color="auto"/>
                                            <w:left w:val="none" w:sz="0" w:space="0" w:color="auto"/>
                                            <w:bottom w:val="none" w:sz="0" w:space="0" w:color="auto"/>
                                            <w:right w:val="none" w:sz="0" w:space="0" w:color="auto"/>
                                          </w:divBdr>
                                        </w:div>
                                        <w:div w:id="140189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74035">
                  <w:marLeft w:val="0"/>
                  <w:marRight w:val="0"/>
                  <w:marTop w:val="0"/>
                  <w:marBottom w:val="0"/>
                  <w:divBdr>
                    <w:top w:val="none" w:sz="0" w:space="0" w:color="auto"/>
                    <w:left w:val="none" w:sz="0" w:space="0" w:color="auto"/>
                    <w:bottom w:val="none" w:sz="0" w:space="0" w:color="auto"/>
                    <w:right w:val="none" w:sz="0" w:space="0" w:color="auto"/>
                  </w:divBdr>
                  <w:divsChild>
                    <w:div w:id="392168855">
                      <w:marLeft w:val="0"/>
                      <w:marRight w:val="0"/>
                      <w:marTop w:val="0"/>
                      <w:marBottom w:val="0"/>
                      <w:divBdr>
                        <w:top w:val="none" w:sz="0" w:space="0" w:color="auto"/>
                        <w:left w:val="none" w:sz="0" w:space="0" w:color="auto"/>
                        <w:bottom w:val="none" w:sz="0" w:space="0" w:color="auto"/>
                        <w:right w:val="none" w:sz="0" w:space="0" w:color="auto"/>
                      </w:divBdr>
                      <w:divsChild>
                        <w:div w:id="339091662">
                          <w:marLeft w:val="0"/>
                          <w:marRight w:val="0"/>
                          <w:marTop w:val="0"/>
                          <w:marBottom w:val="0"/>
                          <w:divBdr>
                            <w:top w:val="single" w:sz="36" w:space="30" w:color="DD3333"/>
                            <w:left w:val="none" w:sz="0" w:space="0" w:color="auto"/>
                            <w:bottom w:val="none" w:sz="0" w:space="0" w:color="auto"/>
                            <w:right w:val="none" w:sz="0" w:space="0" w:color="auto"/>
                          </w:divBdr>
                          <w:divsChild>
                            <w:div w:id="597522147">
                              <w:marLeft w:val="0"/>
                              <w:marRight w:val="0"/>
                              <w:marTop w:val="0"/>
                              <w:marBottom w:val="0"/>
                              <w:divBdr>
                                <w:top w:val="none" w:sz="0" w:space="0" w:color="auto"/>
                                <w:left w:val="none" w:sz="0" w:space="0" w:color="auto"/>
                                <w:bottom w:val="none" w:sz="0" w:space="0" w:color="auto"/>
                                <w:right w:val="none" w:sz="0" w:space="0" w:color="auto"/>
                              </w:divBdr>
                              <w:divsChild>
                                <w:div w:id="1977101629">
                                  <w:marLeft w:val="0"/>
                                  <w:marRight w:val="0"/>
                                  <w:marTop w:val="0"/>
                                  <w:marBottom w:val="0"/>
                                  <w:divBdr>
                                    <w:top w:val="none" w:sz="0" w:space="0" w:color="auto"/>
                                    <w:left w:val="none" w:sz="0" w:space="0" w:color="auto"/>
                                    <w:bottom w:val="none" w:sz="0" w:space="0" w:color="auto"/>
                                    <w:right w:val="none" w:sz="0" w:space="0" w:color="auto"/>
                                  </w:divBdr>
                                  <w:divsChild>
                                    <w:div w:id="363945216">
                                      <w:marLeft w:val="0"/>
                                      <w:marRight w:val="0"/>
                                      <w:marTop w:val="0"/>
                                      <w:marBottom w:val="0"/>
                                      <w:divBdr>
                                        <w:top w:val="none" w:sz="0" w:space="0" w:color="auto"/>
                                        <w:left w:val="none" w:sz="0" w:space="0" w:color="auto"/>
                                        <w:bottom w:val="none" w:sz="0" w:space="0" w:color="auto"/>
                                        <w:right w:val="none" w:sz="0" w:space="0" w:color="auto"/>
                                      </w:divBdr>
                                      <w:divsChild>
                                        <w:div w:id="897665719">
                                          <w:marLeft w:val="0"/>
                                          <w:marRight w:val="0"/>
                                          <w:marTop w:val="0"/>
                                          <w:marBottom w:val="0"/>
                                          <w:divBdr>
                                            <w:top w:val="none" w:sz="0" w:space="0" w:color="auto"/>
                                            <w:left w:val="none" w:sz="0" w:space="0" w:color="auto"/>
                                            <w:bottom w:val="none" w:sz="0" w:space="0" w:color="auto"/>
                                            <w:right w:val="none" w:sz="0" w:space="0" w:color="auto"/>
                                          </w:divBdr>
                                        </w:div>
                                        <w:div w:id="1757707929">
                                          <w:marLeft w:val="0"/>
                                          <w:marRight w:val="0"/>
                                          <w:marTop w:val="0"/>
                                          <w:marBottom w:val="0"/>
                                          <w:divBdr>
                                            <w:top w:val="none" w:sz="0" w:space="0" w:color="auto"/>
                                            <w:left w:val="none" w:sz="0" w:space="0" w:color="auto"/>
                                            <w:bottom w:val="none" w:sz="0" w:space="0" w:color="auto"/>
                                            <w:right w:val="none" w:sz="0" w:space="0" w:color="auto"/>
                                          </w:divBdr>
                                        </w:div>
                                        <w:div w:id="16042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406085">
                  <w:marLeft w:val="0"/>
                  <w:marRight w:val="0"/>
                  <w:marTop w:val="0"/>
                  <w:marBottom w:val="0"/>
                  <w:divBdr>
                    <w:top w:val="none" w:sz="0" w:space="0" w:color="auto"/>
                    <w:left w:val="none" w:sz="0" w:space="0" w:color="auto"/>
                    <w:bottom w:val="none" w:sz="0" w:space="0" w:color="auto"/>
                    <w:right w:val="none" w:sz="0" w:space="0" w:color="auto"/>
                  </w:divBdr>
                  <w:divsChild>
                    <w:div w:id="276184617">
                      <w:marLeft w:val="0"/>
                      <w:marRight w:val="0"/>
                      <w:marTop w:val="0"/>
                      <w:marBottom w:val="0"/>
                      <w:divBdr>
                        <w:top w:val="none" w:sz="0" w:space="0" w:color="auto"/>
                        <w:left w:val="none" w:sz="0" w:space="0" w:color="auto"/>
                        <w:bottom w:val="none" w:sz="0" w:space="0" w:color="auto"/>
                        <w:right w:val="none" w:sz="0" w:space="0" w:color="auto"/>
                      </w:divBdr>
                      <w:divsChild>
                        <w:div w:id="1179541217">
                          <w:marLeft w:val="0"/>
                          <w:marRight w:val="0"/>
                          <w:marTop w:val="0"/>
                          <w:marBottom w:val="0"/>
                          <w:divBdr>
                            <w:top w:val="single" w:sz="36" w:space="23" w:color="EAB300"/>
                            <w:left w:val="none" w:sz="0" w:space="0" w:color="auto"/>
                            <w:bottom w:val="none" w:sz="0" w:space="0" w:color="auto"/>
                            <w:right w:val="none" w:sz="0" w:space="0" w:color="auto"/>
                          </w:divBdr>
                          <w:divsChild>
                            <w:div w:id="490407851">
                              <w:marLeft w:val="0"/>
                              <w:marRight w:val="0"/>
                              <w:marTop w:val="0"/>
                              <w:marBottom w:val="0"/>
                              <w:divBdr>
                                <w:top w:val="none" w:sz="0" w:space="0" w:color="auto"/>
                                <w:left w:val="none" w:sz="0" w:space="0" w:color="auto"/>
                                <w:bottom w:val="none" w:sz="0" w:space="0" w:color="auto"/>
                                <w:right w:val="none" w:sz="0" w:space="0" w:color="auto"/>
                              </w:divBdr>
                              <w:divsChild>
                                <w:div w:id="413670489">
                                  <w:marLeft w:val="0"/>
                                  <w:marRight w:val="0"/>
                                  <w:marTop w:val="0"/>
                                  <w:marBottom w:val="0"/>
                                  <w:divBdr>
                                    <w:top w:val="none" w:sz="0" w:space="0" w:color="auto"/>
                                    <w:left w:val="none" w:sz="0" w:space="0" w:color="auto"/>
                                    <w:bottom w:val="none" w:sz="0" w:space="0" w:color="auto"/>
                                    <w:right w:val="none" w:sz="0" w:space="0" w:color="auto"/>
                                  </w:divBdr>
                                  <w:divsChild>
                                    <w:div w:id="620384102">
                                      <w:marLeft w:val="0"/>
                                      <w:marRight w:val="0"/>
                                      <w:marTop w:val="0"/>
                                      <w:marBottom w:val="0"/>
                                      <w:divBdr>
                                        <w:top w:val="none" w:sz="0" w:space="0" w:color="auto"/>
                                        <w:left w:val="none" w:sz="0" w:space="0" w:color="auto"/>
                                        <w:bottom w:val="none" w:sz="0" w:space="0" w:color="auto"/>
                                        <w:right w:val="none" w:sz="0" w:space="0" w:color="auto"/>
                                      </w:divBdr>
                                      <w:divsChild>
                                        <w:div w:id="501629966">
                                          <w:marLeft w:val="0"/>
                                          <w:marRight w:val="0"/>
                                          <w:marTop w:val="0"/>
                                          <w:marBottom w:val="0"/>
                                          <w:divBdr>
                                            <w:top w:val="none" w:sz="0" w:space="0" w:color="auto"/>
                                            <w:left w:val="none" w:sz="0" w:space="0" w:color="auto"/>
                                            <w:bottom w:val="none" w:sz="0" w:space="0" w:color="auto"/>
                                            <w:right w:val="none" w:sz="0" w:space="0" w:color="auto"/>
                                          </w:divBdr>
                                        </w:div>
                                        <w:div w:id="1732382533">
                                          <w:marLeft w:val="0"/>
                                          <w:marRight w:val="0"/>
                                          <w:marTop w:val="0"/>
                                          <w:marBottom w:val="0"/>
                                          <w:divBdr>
                                            <w:top w:val="none" w:sz="0" w:space="0" w:color="auto"/>
                                            <w:left w:val="none" w:sz="0" w:space="0" w:color="auto"/>
                                            <w:bottom w:val="none" w:sz="0" w:space="0" w:color="auto"/>
                                            <w:right w:val="none" w:sz="0" w:space="0" w:color="auto"/>
                                          </w:divBdr>
                                        </w:div>
                                        <w:div w:id="16393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604942">
                  <w:marLeft w:val="0"/>
                  <w:marRight w:val="0"/>
                  <w:marTop w:val="0"/>
                  <w:marBottom w:val="0"/>
                  <w:divBdr>
                    <w:top w:val="none" w:sz="0" w:space="0" w:color="auto"/>
                    <w:left w:val="none" w:sz="0" w:space="0" w:color="auto"/>
                    <w:bottom w:val="none" w:sz="0" w:space="0" w:color="auto"/>
                    <w:right w:val="none" w:sz="0" w:space="0" w:color="auto"/>
                  </w:divBdr>
                  <w:divsChild>
                    <w:div w:id="673457645">
                      <w:marLeft w:val="0"/>
                      <w:marRight w:val="0"/>
                      <w:marTop w:val="0"/>
                      <w:marBottom w:val="0"/>
                      <w:divBdr>
                        <w:top w:val="none" w:sz="0" w:space="0" w:color="auto"/>
                        <w:left w:val="none" w:sz="0" w:space="0" w:color="auto"/>
                        <w:bottom w:val="none" w:sz="0" w:space="0" w:color="auto"/>
                        <w:right w:val="none" w:sz="0" w:space="0" w:color="auto"/>
                      </w:divBdr>
                      <w:divsChild>
                        <w:div w:id="1684013107">
                          <w:marLeft w:val="0"/>
                          <w:marRight w:val="0"/>
                          <w:marTop w:val="0"/>
                          <w:marBottom w:val="0"/>
                          <w:divBdr>
                            <w:top w:val="single" w:sz="36" w:space="30" w:color="B971E2"/>
                            <w:left w:val="none" w:sz="0" w:space="0" w:color="auto"/>
                            <w:bottom w:val="none" w:sz="0" w:space="0" w:color="auto"/>
                            <w:right w:val="none" w:sz="0" w:space="0" w:color="auto"/>
                          </w:divBdr>
                          <w:divsChild>
                            <w:div w:id="1459756727">
                              <w:marLeft w:val="0"/>
                              <w:marRight w:val="0"/>
                              <w:marTop w:val="0"/>
                              <w:marBottom w:val="0"/>
                              <w:divBdr>
                                <w:top w:val="none" w:sz="0" w:space="0" w:color="auto"/>
                                <w:left w:val="none" w:sz="0" w:space="0" w:color="auto"/>
                                <w:bottom w:val="none" w:sz="0" w:space="0" w:color="auto"/>
                                <w:right w:val="none" w:sz="0" w:space="0" w:color="auto"/>
                              </w:divBdr>
                              <w:divsChild>
                                <w:div w:id="137454378">
                                  <w:marLeft w:val="0"/>
                                  <w:marRight w:val="0"/>
                                  <w:marTop w:val="0"/>
                                  <w:marBottom w:val="0"/>
                                  <w:divBdr>
                                    <w:top w:val="none" w:sz="0" w:space="0" w:color="auto"/>
                                    <w:left w:val="none" w:sz="0" w:space="0" w:color="auto"/>
                                    <w:bottom w:val="none" w:sz="0" w:space="0" w:color="auto"/>
                                    <w:right w:val="none" w:sz="0" w:space="0" w:color="auto"/>
                                  </w:divBdr>
                                  <w:divsChild>
                                    <w:div w:id="13049">
                                      <w:marLeft w:val="0"/>
                                      <w:marRight w:val="0"/>
                                      <w:marTop w:val="0"/>
                                      <w:marBottom w:val="0"/>
                                      <w:divBdr>
                                        <w:top w:val="none" w:sz="0" w:space="0" w:color="auto"/>
                                        <w:left w:val="none" w:sz="0" w:space="0" w:color="auto"/>
                                        <w:bottom w:val="none" w:sz="0" w:space="0" w:color="auto"/>
                                        <w:right w:val="none" w:sz="0" w:space="0" w:color="auto"/>
                                      </w:divBdr>
                                      <w:divsChild>
                                        <w:div w:id="649216496">
                                          <w:marLeft w:val="0"/>
                                          <w:marRight w:val="0"/>
                                          <w:marTop w:val="0"/>
                                          <w:marBottom w:val="0"/>
                                          <w:divBdr>
                                            <w:top w:val="none" w:sz="0" w:space="0" w:color="auto"/>
                                            <w:left w:val="none" w:sz="0" w:space="0" w:color="auto"/>
                                            <w:bottom w:val="none" w:sz="0" w:space="0" w:color="auto"/>
                                            <w:right w:val="none" w:sz="0" w:space="0" w:color="auto"/>
                                          </w:divBdr>
                                        </w:div>
                                        <w:div w:id="715661358">
                                          <w:marLeft w:val="0"/>
                                          <w:marRight w:val="0"/>
                                          <w:marTop w:val="0"/>
                                          <w:marBottom w:val="0"/>
                                          <w:divBdr>
                                            <w:top w:val="none" w:sz="0" w:space="0" w:color="auto"/>
                                            <w:left w:val="none" w:sz="0" w:space="0" w:color="auto"/>
                                            <w:bottom w:val="none" w:sz="0" w:space="0" w:color="auto"/>
                                            <w:right w:val="none" w:sz="0" w:space="0" w:color="auto"/>
                                          </w:divBdr>
                                        </w:div>
                                        <w:div w:id="2665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956615">
          <w:marLeft w:val="0"/>
          <w:marRight w:val="0"/>
          <w:marTop w:val="0"/>
          <w:marBottom w:val="0"/>
          <w:divBdr>
            <w:top w:val="none" w:sz="0" w:space="0" w:color="auto"/>
            <w:left w:val="none" w:sz="0" w:space="0" w:color="auto"/>
            <w:bottom w:val="none" w:sz="0" w:space="0" w:color="auto"/>
            <w:right w:val="none" w:sz="0" w:space="0" w:color="auto"/>
          </w:divBdr>
          <w:divsChild>
            <w:div w:id="700207630">
              <w:marLeft w:val="0"/>
              <w:marRight w:val="0"/>
              <w:marTop w:val="0"/>
              <w:marBottom w:val="0"/>
              <w:divBdr>
                <w:top w:val="none" w:sz="0" w:space="0" w:color="auto"/>
                <w:left w:val="none" w:sz="0" w:space="0" w:color="auto"/>
                <w:bottom w:val="none" w:sz="0" w:space="0" w:color="auto"/>
                <w:right w:val="none" w:sz="0" w:space="0" w:color="auto"/>
              </w:divBdr>
              <w:divsChild>
                <w:div w:id="1608073698">
                  <w:marLeft w:val="0"/>
                  <w:marRight w:val="0"/>
                  <w:marTop w:val="0"/>
                  <w:marBottom w:val="0"/>
                  <w:divBdr>
                    <w:top w:val="none" w:sz="0" w:space="0" w:color="auto"/>
                    <w:left w:val="none" w:sz="0" w:space="0" w:color="auto"/>
                    <w:bottom w:val="none" w:sz="0" w:space="0" w:color="auto"/>
                    <w:right w:val="none" w:sz="0" w:space="0" w:color="auto"/>
                  </w:divBdr>
                  <w:divsChild>
                    <w:div w:id="1367020965">
                      <w:marLeft w:val="-225"/>
                      <w:marRight w:val="-225"/>
                      <w:marTop w:val="0"/>
                      <w:marBottom w:val="0"/>
                      <w:divBdr>
                        <w:top w:val="none" w:sz="0" w:space="0" w:color="auto"/>
                        <w:left w:val="none" w:sz="0" w:space="0" w:color="auto"/>
                        <w:bottom w:val="none" w:sz="0" w:space="0" w:color="auto"/>
                        <w:right w:val="none" w:sz="0" w:space="0" w:color="auto"/>
                      </w:divBdr>
                      <w:divsChild>
                        <w:div w:id="1072584342">
                          <w:marLeft w:val="0"/>
                          <w:marRight w:val="0"/>
                          <w:marTop w:val="0"/>
                          <w:marBottom w:val="0"/>
                          <w:divBdr>
                            <w:top w:val="none" w:sz="0" w:space="0" w:color="auto"/>
                            <w:left w:val="none" w:sz="0" w:space="0" w:color="auto"/>
                            <w:bottom w:val="none" w:sz="0" w:space="0" w:color="auto"/>
                            <w:right w:val="none" w:sz="0" w:space="0" w:color="auto"/>
                          </w:divBdr>
                          <w:divsChild>
                            <w:div w:id="170143847">
                              <w:marLeft w:val="0"/>
                              <w:marRight w:val="0"/>
                              <w:marTop w:val="0"/>
                              <w:marBottom w:val="450"/>
                              <w:divBdr>
                                <w:top w:val="none" w:sz="0" w:space="0" w:color="auto"/>
                                <w:left w:val="none" w:sz="0" w:space="0" w:color="auto"/>
                                <w:bottom w:val="none" w:sz="0" w:space="0" w:color="auto"/>
                                <w:right w:val="none" w:sz="0" w:space="0" w:color="auto"/>
                              </w:divBdr>
                              <w:divsChild>
                                <w:div w:id="1683816751">
                                  <w:marLeft w:val="0"/>
                                  <w:marRight w:val="0"/>
                                  <w:marTop w:val="0"/>
                                  <w:marBottom w:val="0"/>
                                  <w:divBdr>
                                    <w:top w:val="none" w:sz="0" w:space="0" w:color="auto"/>
                                    <w:left w:val="none" w:sz="0" w:space="0" w:color="auto"/>
                                    <w:bottom w:val="none" w:sz="0" w:space="0" w:color="auto"/>
                                    <w:right w:val="none" w:sz="0" w:space="0" w:color="auto"/>
                                  </w:divBdr>
                                </w:div>
                                <w:div w:id="118114466">
                                  <w:marLeft w:val="0"/>
                                  <w:marRight w:val="0"/>
                                  <w:marTop w:val="0"/>
                                  <w:marBottom w:val="0"/>
                                  <w:divBdr>
                                    <w:top w:val="none" w:sz="0" w:space="0" w:color="auto"/>
                                    <w:left w:val="none" w:sz="0" w:space="0" w:color="auto"/>
                                    <w:bottom w:val="none" w:sz="0" w:space="0" w:color="auto"/>
                                    <w:right w:val="none" w:sz="0" w:space="0" w:color="auto"/>
                                  </w:divBdr>
                                  <w:divsChild>
                                    <w:div w:id="1985810326">
                                      <w:marLeft w:val="0"/>
                                      <w:marRight w:val="0"/>
                                      <w:marTop w:val="0"/>
                                      <w:marBottom w:val="0"/>
                                      <w:divBdr>
                                        <w:top w:val="none" w:sz="0" w:space="0" w:color="auto"/>
                                        <w:left w:val="none" w:sz="0" w:space="0" w:color="auto"/>
                                        <w:bottom w:val="none" w:sz="0" w:space="0" w:color="auto"/>
                                        <w:right w:val="none" w:sz="0" w:space="0" w:color="auto"/>
                                      </w:divBdr>
                                    </w:div>
                                    <w:div w:id="451633676">
                                      <w:marLeft w:val="0"/>
                                      <w:marRight w:val="0"/>
                                      <w:marTop w:val="225"/>
                                      <w:marBottom w:val="0"/>
                                      <w:divBdr>
                                        <w:top w:val="none" w:sz="0" w:space="0" w:color="auto"/>
                                        <w:left w:val="none" w:sz="0" w:space="0" w:color="auto"/>
                                        <w:bottom w:val="none" w:sz="0" w:space="0" w:color="auto"/>
                                        <w:right w:val="none" w:sz="0" w:space="0" w:color="auto"/>
                                      </w:divBdr>
                                      <w:divsChild>
                                        <w:div w:id="28262091">
                                          <w:marLeft w:val="150"/>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 w:id="1840120630">
                              <w:marLeft w:val="0"/>
                              <w:marRight w:val="0"/>
                              <w:marTop w:val="0"/>
                              <w:marBottom w:val="0"/>
                              <w:divBdr>
                                <w:top w:val="none" w:sz="0" w:space="0" w:color="auto"/>
                                <w:left w:val="none" w:sz="0" w:space="0" w:color="auto"/>
                                <w:bottom w:val="none" w:sz="0" w:space="0" w:color="auto"/>
                                <w:right w:val="none" w:sz="0" w:space="0" w:color="auto"/>
                              </w:divBdr>
                              <w:divsChild>
                                <w:div w:id="691108492">
                                  <w:marLeft w:val="0"/>
                                  <w:marRight w:val="0"/>
                                  <w:marTop w:val="0"/>
                                  <w:marBottom w:val="300"/>
                                  <w:divBdr>
                                    <w:top w:val="none" w:sz="0" w:space="0" w:color="auto"/>
                                    <w:left w:val="none" w:sz="0" w:space="0" w:color="auto"/>
                                    <w:bottom w:val="none" w:sz="0" w:space="0" w:color="auto"/>
                                    <w:right w:val="none" w:sz="0" w:space="0" w:color="auto"/>
                                  </w:divBdr>
                                  <w:divsChild>
                                    <w:div w:id="17714686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nceinfo.fr/sante/maladie/coronavirus/infographies-covid-19-morts-hospitalisations-age-malades-l-evolution-de-l-epidemie-en-france-et-dans-le-monde-en-cartes-et-graphiques.html" TargetMode="External"/><Relationship Id="rId13" Type="http://schemas.openxmlformats.org/officeDocument/2006/relationships/hyperlink" Target="https://www.franceinfo.fr/replay-radio/complorama/elon-musk-et-twitter-vers-plus-d-extremisme-et-de-complotisme-sur-le-reseau-social_5595083.html"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https/fr.fashionnetwork.com/news/Louis-vuitton-ouvre-place-vendome,262146.html" TargetMode="External"/><Relationship Id="rId7" Type="http://schemas.openxmlformats.org/officeDocument/2006/relationships/hyperlink" Target="https://www.franceinfo.fr/economie/bourse/lvmh-devient-la-premiere-societe-europeenne-a-depasser-les-400-milliards-d-euros-de-capitalisation-boursiere_5607971.html" TargetMode="External"/><Relationship Id="rId12" Type="http://schemas.openxmlformats.org/officeDocument/2006/relationships/hyperlink" Target="https://www.franceinfo.fr/replay-radio/le-decryptage-eco/bernard-arnault-homme-le-plus-riche-du-monde-pendant-une-heure_5499402.html" TargetMode="External"/><Relationship Id="rId17" Type="http://schemas.openxmlformats.org/officeDocument/2006/relationships/hyperlink" Target="https://heconomist.ch/category/societe/" TargetMode="External"/><Relationship Id="rId2" Type="http://schemas.openxmlformats.org/officeDocument/2006/relationships/styles" Target="styles.xml"/><Relationship Id="rId16" Type="http://schemas.openxmlformats.org/officeDocument/2006/relationships/hyperlink" Target="https://heconomist.ch/category/societe/opinions/"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franceinfo.fr/replay-radio/le-decryptage-eco/superprofits-les-grands-groupes-paient-ils-assez-d-impots_5374042.html" TargetMode="External"/><Relationship Id="rId5" Type="http://schemas.openxmlformats.org/officeDocument/2006/relationships/hyperlink" Target="https://www.franceinfo.fr/redaction/fanny-guinochet/" TargetMode="External"/><Relationship Id="rId15" Type="http://schemas.openxmlformats.org/officeDocument/2006/relationships/hyperlink" Target="https://heconomist.ch/category/economie/" TargetMode="External"/><Relationship Id="rId23" Type="http://schemas.openxmlformats.org/officeDocument/2006/relationships/theme" Target="theme/theme1.xml"/><Relationship Id="rId10" Type="http://schemas.openxmlformats.org/officeDocument/2006/relationships/hyperlink" Target="https://www.franceinfo.fr/culture/mode/createurs/emploi-le-marche-du-luxe-en-croissance-des-embauches-a-la-cle_5456290.html" TargetMode="External"/><Relationship Id="rId19" Type="http://schemas.openxmlformats.org/officeDocument/2006/relationships/hyperlink" Target="https://ch.zonebourse.com/cours/action/LVMH-4669/actualite/LVMH-Moet-Hennessy-Louis-Vuitton-SE-Sur-le-toit-de-l-Europe-42429229/" TargetMode="External"/><Relationship Id="rId4" Type="http://schemas.openxmlformats.org/officeDocument/2006/relationships/webSettings" Target="webSettings.xml"/><Relationship Id="rId9" Type="http://schemas.openxmlformats.org/officeDocument/2006/relationships/hyperlink" Target="https://www.franceinfo.fr/culture/mode/createurs/emploi-le-marche-du-luxe-en-croissance-des-embauches-a-la-cle_5456290.html"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1670</Words>
  <Characters>9519</Characters>
  <Application>Microsoft Office Word</Application>
  <DocSecurity>0</DocSecurity>
  <Lines>79</Lines>
  <Paragraphs>22</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college5</dc:creator>
  <cp:keywords/>
  <dc:description/>
  <cp:lastModifiedBy>Salvatore Luongo</cp:lastModifiedBy>
  <cp:revision>4</cp:revision>
  <cp:lastPrinted>2025-05-19T13:40:00Z</cp:lastPrinted>
  <dcterms:created xsi:type="dcterms:W3CDTF">2025-05-19T16:11:00Z</dcterms:created>
  <dcterms:modified xsi:type="dcterms:W3CDTF">2025-05-27T12:48:00Z</dcterms:modified>
</cp:coreProperties>
</file>