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B2DF5" w:rsidP="73459E25" w:rsidRDefault="00D86321" w14:paraId="00000001" w14:textId="20459C69">
      <w:pPr>
        <w:jc w:val="center"/>
        <w:rPr>
          <w:rFonts w:ascii="Times New Roman" w:hAnsi="Times New Roman" w:eastAsia="Times New Roman" w:cs="Times New Roman"/>
          <w:b w:val="1"/>
          <w:bCs w:val="1"/>
          <w:sz w:val="26"/>
          <w:szCs w:val="26"/>
          <w:lang w:val="it-IT"/>
        </w:rPr>
      </w:pPr>
      <w:r w:rsidRPr="73459E25" w:rsidR="00D86321">
        <w:rPr>
          <w:rFonts w:ascii="Times New Roman" w:hAnsi="Times New Roman" w:eastAsia="Times New Roman" w:cs="Times New Roman"/>
          <w:b w:val="1"/>
          <w:bCs w:val="1"/>
          <w:sz w:val="26"/>
          <w:szCs w:val="26"/>
          <w:lang w:val="it-IT"/>
        </w:rPr>
        <w:t xml:space="preserve">UNIOR Lingua </w:t>
      </w:r>
      <w:r w:rsidRPr="73459E25" w:rsidR="00D86321">
        <w:rPr>
          <w:rFonts w:ascii="Times New Roman" w:hAnsi="Times New Roman" w:eastAsia="Times New Roman" w:cs="Times New Roman"/>
          <w:b w:val="1"/>
          <w:bCs w:val="1"/>
          <w:sz w:val="26"/>
          <w:szCs w:val="26"/>
          <w:lang w:val="it-IT"/>
        </w:rPr>
        <w:t>Francese</w:t>
      </w:r>
      <w:r w:rsidRPr="73459E25" w:rsidR="00D86321">
        <w:rPr>
          <w:rFonts w:ascii="Times New Roman" w:hAnsi="Times New Roman" w:eastAsia="Times New Roman" w:cs="Times New Roman"/>
          <w:b w:val="1"/>
          <w:bCs w:val="1"/>
          <w:sz w:val="26"/>
          <w:szCs w:val="26"/>
          <w:lang w:val="it-IT"/>
        </w:rPr>
        <w:t xml:space="preserve"> Magistrale 3° </w:t>
      </w:r>
      <w:r w:rsidRPr="73459E25" w:rsidR="00D86321">
        <w:rPr>
          <w:rFonts w:ascii="Times New Roman" w:hAnsi="Times New Roman" w:eastAsia="Times New Roman" w:cs="Times New Roman"/>
          <w:b w:val="1"/>
          <w:bCs w:val="1"/>
          <w:sz w:val="26"/>
          <w:szCs w:val="26"/>
          <w:lang w:val="it-IT"/>
        </w:rPr>
        <w:t>anno</w:t>
      </w:r>
      <w:r w:rsidRPr="73459E25" w:rsidR="00D86321">
        <w:rPr>
          <w:rFonts w:ascii="Times New Roman" w:hAnsi="Times New Roman" w:eastAsia="Times New Roman" w:cs="Times New Roman"/>
          <w:b w:val="1"/>
          <w:bCs w:val="1"/>
          <w:sz w:val="26"/>
          <w:szCs w:val="26"/>
          <w:lang w:val="it-IT"/>
        </w:rPr>
        <w:t xml:space="preserve"> / 202</w:t>
      </w:r>
      <w:r w:rsidRPr="73459E25" w:rsidR="0CAD3E2B">
        <w:rPr>
          <w:rFonts w:ascii="Times New Roman" w:hAnsi="Times New Roman" w:eastAsia="Times New Roman" w:cs="Times New Roman"/>
          <w:b w:val="1"/>
          <w:bCs w:val="1"/>
          <w:sz w:val="26"/>
          <w:szCs w:val="26"/>
          <w:lang w:val="it-IT"/>
        </w:rPr>
        <w:t>4</w:t>
      </w:r>
      <w:r w:rsidRPr="73459E25" w:rsidR="00D86321">
        <w:rPr>
          <w:rFonts w:ascii="Times New Roman" w:hAnsi="Times New Roman" w:eastAsia="Times New Roman" w:cs="Times New Roman"/>
          <w:b w:val="1"/>
          <w:bCs w:val="1"/>
          <w:sz w:val="26"/>
          <w:szCs w:val="26"/>
          <w:lang w:val="it-IT"/>
        </w:rPr>
        <w:t>-202</w:t>
      </w:r>
      <w:r w:rsidRPr="73459E25" w:rsidR="2258C87B">
        <w:rPr>
          <w:rFonts w:ascii="Times New Roman" w:hAnsi="Times New Roman" w:eastAsia="Times New Roman" w:cs="Times New Roman"/>
          <w:b w:val="1"/>
          <w:bCs w:val="1"/>
          <w:sz w:val="26"/>
          <w:szCs w:val="26"/>
          <w:lang w:val="it-IT"/>
        </w:rPr>
        <w:t>5</w:t>
      </w:r>
    </w:p>
    <w:p w:rsidR="00CB2DF5" w:rsidRDefault="00CB2DF5" w14:paraId="00000002" w14:textId="77777777">
      <w:pPr>
        <w:jc w:val="center"/>
        <w:rPr>
          <w:rFonts w:ascii="Times New Roman" w:hAnsi="Times New Roman" w:eastAsia="Times New Roman" w:cs="Times New Roman"/>
        </w:rPr>
      </w:pPr>
    </w:p>
    <w:p w:rsidR="00CB2DF5" w:rsidRDefault="00D86321" w14:paraId="00000003" w14:textId="77777777">
      <w:pPr>
        <w:jc w:val="center"/>
        <w:rPr>
          <w:rFonts w:ascii="Times New Roman" w:hAnsi="Times New Roman" w:eastAsia="Times New Roman" w:cs="Times New Roman"/>
          <w:b/>
          <w:sz w:val="44"/>
          <w:szCs w:val="44"/>
        </w:rPr>
      </w:pPr>
      <w:r>
        <w:rPr>
          <w:rFonts w:ascii="Times New Roman" w:hAnsi="Times New Roman" w:eastAsia="Times New Roman" w:cs="Times New Roman"/>
          <w:b/>
          <w:sz w:val="44"/>
          <w:szCs w:val="44"/>
        </w:rPr>
        <w:t>La Production Orale</w:t>
      </w:r>
    </w:p>
    <w:p w:rsidR="00CB2DF5" w:rsidRDefault="00D86321" w14:paraId="00000004" w14:textId="77777777">
      <w:pPr>
        <w:jc w:val="center"/>
        <w:rPr>
          <w:rFonts w:ascii="Times New Roman" w:hAnsi="Times New Roman" w:eastAsia="Times New Roman" w:cs="Times New Roman"/>
          <w:b/>
          <w:sz w:val="44"/>
          <w:szCs w:val="44"/>
        </w:rPr>
      </w:pPr>
      <w:r>
        <w:rPr>
          <w:rFonts w:ascii="Times New Roman" w:hAnsi="Times New Roman" w:eastAsia="Times New Roman" w:cs="Times New Roman"/>
          <w:b/>
          <w:sz w:val="44"/>
          <w:szCs w:val="44"/>
        </w:rPr>
        <w:t>Méthodologie</w:t>
      </w:r>
    </w:p>
    <w:p w:rsidR="00CB2DF5" w:rsidRDefault="00CB2DF5" w14:paraId="00000005" w14:textId="77777777">
      <w:pPr>
        <w:jc w:val="both"/>
        <w:rPr>
          <w:rFonts w:ascii="Times New Roman" w:hAnsi="Times New Roman" w:eastAsia="Times New Roman" w:cs="Times New Roman"/>
          <w:b/>
          <w:sz w:val="44"/>
          <w:szCs w:val="44"/>
        </w:rPr>
      </w:pPr>
    </w:p>
    <w:p w:rsidR="00CB2DF5" w:rsidRDefault="00CB2DF5" w14:paraId="00000006" w14:textId="77777777">
      <w:pPr>
        <w:jc w:val="both"/>
        <w:rPr>
          <w:rFonts w:ascii="Times New Roman" w:hAnsi="Times New Roman" w:eastAsia="Times New Roman" w:cs="Times New Roman"/>
        </w:rPr>
      </w:pPr>
    </w:p>
    <w:p w:rsidR="00CB2DF5" w:rsidRDefault="00D86321" w14:paraId="00000007" w14:textId="77777777">
      <w:pPr>
        <w:jc w:val="both"/>
        <w:rPr>
          <w:rFonts w:ascii="Times New Roman" w:hAnsi="Times New Roman" w:eastAsia="Times New Roman" w:cs="Times New Roman"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  <w:u w:val="single"/>
        </w:rPr>
        <w:t>Le déroulement de l’épreuve (10 minutes de préparation + 10 minutes de passation) :</w:t>
      </w:r>
    </w:p>
    <w:p w:rsidR="00CB2DF5" w:rsidRDefault="00CB2DF5" w14:paraId="00000008" w14:textId="77777777">
      <w:pPr>
        <w:jc w:val="both"/>
        <w:rPr>
          <w:rFonts w:ascii="Times New Roman" w:hAnsi="Times New Roman" w:eastAsia="Times New Roman" w:cs="Times New Roman"/>
        </w:rPr>
      </w:pPr>
    </w:p>
    <w:p w:rsidR="00CB2DF5" w:rsidRDefault="00D86321" w14:paraId="00000009" w14:textId="77777777"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- Vous tirez 2 questions au hasard parmi les 4 thèmes du programme, vous lisez les questions, puis vous choisissez seulement l’une des deux questions.</w:t>
      </w:r>
    </w:p>
    <w:p w:rsidR="00CB2DF5" w:rsidRDefault="00CB2DF5" w14:paraId="0000000A" w14:textId="77777777">
      <w:pPr>
        <w:jc w:val="both"/>
        <w:rPr>
          <w:rFonts w:ascii="Times New Roman" w:hAnsi="Times New Roman" w:eastAsia="Times New Roman" w:cs="Times New Roman"/>
        </w:rPr>
      </w:pPr>
    </w:p>
    <w:p w:rsidR="00CB2DF5" w:rsidRDefault="00D86321" w14:paraId="0000000B" w14:textId="77777777"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- Vous avez 10 minutes pour préparer votre présentation sur la question choisie.</w:t>
      </w:r>
    </w:p>
    <w:p w:rsidR="00CB2DF5" w:rsidRDefault="00CB2DF5" w14:paraId="0000000C" w14:textId="77777777">
      <w:pPr>
        <w:jc w:val="both"/>
        <w:rPr>
          <w:rFonts w:ascii="Times New Roman" w:hAnsi="Times New Roman" w:eastAsia="Times New Roman" w:cs="Times New Roman"/>
        </w:rPr>
      </w:pPr>
    </w:p>
    <w:p w:rsidR="00CB2DF5" w:rsidRDefault="00D86321" w14:paraId="0000000D" w14:textId="0CA6C4BC">
      <w:pPr>
        <w:jc w:val="both"/>
        <w:rPr>
          <w:rFonts w:ascii="Times New Roman" w:hAnsi="Times New Roman" w:eastAsia="Times New Roman" w:cs="Times New Roman"/>
        </w:rPr>
      </w:pPr>
      <w:r w:rsidRPr="73459E25" w:rsidR="00D86321">
        <w:rPr>
          <w:rFonts w:ascii="Times New Roman" w:hAnsi="Times New Roman" w:eastAsia="Times New Roman" w:cs="Times New Roman"/>
        </w:rPr>
        <w:t xml:space="preserve">- Vous avez </w:t>
      </w:r>
      <w:r w:rsidRPr="73459E25" w:rsidR="0019C42F">
        <w:rPr>
          <w:rFonts w:ascii="Times New Roman" w:hAnsi="Times New Roman" w:eastAsia="Times New Roman" w:cs="Times New Roman"/>
        </w:rPr>
        <w:t>6</w:t>
      </w:r>
      <w:r w:rsidRPr="73459E25" w:rsidR="00D86321">
        <w:rPr>
          <w:rFonts w:ascii="Times New Roman" w:hAnsi="Times New Roman" w:eastAsia="Times New Roman" w:cs="Times New Roman"/>
        </w:rPr>
        <w:t xml:space="preserve"> </w:t>
      </w:r>
      <w:r w:rsidRPr="73459E25" w:rsidR="00D86321">
        <w:rPr>
          <w:rFonts w:ascii="Times New Roman" w:hAnsi="Times New Roman" w:eastAsia="Times New Roman" w:cs="Times New Roman"/>
        </w:rPr>
        <w:t>minutes pour présenter votre point de vue sur la question, de manière claire, argumentée et structurée.</w:t>
      </w:r>
    </w:p>
    <w:p w:rsidR="00CB2DF5" w:rsidRDefault="00CB2DF5" w14:paraId="0000000E" w14:textId="77777777">
      <w:pPr>
        <w:jc w:val="both"/>
        <w:rPr>
          <w:rFonts w:ascii="Times New Roman" w:hAnsi="Times New Roman" w:eastAsia="Times New Roman" w:cs="Times New Roman"/>
        </w:rPr>
      </w:pPr>
    </w:p>
    <w:p w:rsidR="00CB2DF5" w:rsidRDefault="00D86321" w14:paraId="0000000F" w14:textId="77777777"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- Le lecteur pourra enfin vous poser quelques questions.</w:t>
      </w:r>
    </w:p>
    <w:p w:rsidR="00CB2DF5" w:rsidRDefault="00CB2DF5" w14:paraId="00000010" w14:textId="77777777">
      <w:pPr>
        <w:jc w:val="both"/>
        <w:rPr>
          <w:rFonts w:ascii="Times New Roman" w:hAnsi="Times New Roman" w:eastAsia="Times New Roman" w:cs="Times New Roman"/>
        </w:rPr>
      </w:pPr>
    </w:p>
    <w:p w:rsidR="00CB2DF5" w:rsidRDefault="00CB2DF5" w14:paraId="00000011" w14:textId="77777777">
      <w:pPr>
        <w:jc w:val="both"/>
        <w:rPr>
          <w:rFonts w:ascii="Times New Roman" w:hAnsi="Times New Roman" w:eastAsia="Times New Roman" w:cs="Times New Roman"/>
        </w:rPr>
      </w:pPr>
    </w:p>
    <w:p w:rsidR="00CB2DF5" w:rsidRDefault="00D86321" w14:paraId="00000012" w14:textId="77777777">
      <w:pPr>
        <w:jc w:val="both"/>
        <w:rPr>
          <w:rFonts w:ascii="Times New Roman" w:hAnsi="Times New Roman" w:eastAsia="Times New Roman" w:cs="Times New Roman"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  <w:u w:val="single"/>
        </w:rPr>
        <w:t>L’évaluation :</w:t>
      </w:r>
    </w:p>
    <w:p w:rsidR="00CB2DF5" w:rsidRDefault="00CB2DF5" w14:paraId="00000013" w14:textId="77777777">
      <w:pPr>
        <w:jc w:val="both"/>
        <w:rPr>
          <w:rFonts w:ascii="Times New Roman" w:hAnsi="Times New Roman" w:eastAsia="Times New Roman" w:cs="Times New Roman"/>
        </w:rPr>
      </w:pPr>
    </w:p>
    <w:p w:rsidR="00CB2DF5" w:rsidRDefault="00D86321" w14:paraId="00000014" w14:textId="77777777"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Nous attendons un discours argumenté, articulé, cohérent et logique. Vous devez avoir un point de vue et être convaincant.</w:t>
      </w:r>
    </w:p>
    <w:p w:rsidR="00CB2DF5" w:rsidRDefault="00CB2DF5" w14:paraId="00000015" w14:textId="77777777">
      <w:pPr>
        <w:jc w:val="both"/>
        <w:rPr>
          <w:rFonts w:ascii="Times New Roman" w:hAnsi="Times New Roman" w:eastAsia="Times New Roman" w:cs="Times New Roman"/>
        </w:rPr>
      </w:pPr>
    </w:p>
    <w:p w:rsidR="00CB2DF5" w:rsidRDefault="00D86321" w14:paraId="00000016" w14:textId="77777777"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Votre présentation doit être structurée selon un plan, avec : </w:t>
      </w:r>
    </w:p>
    <w:p w:rsidR="00CB2DF5" w:rsidRDefault="00CB2DF5" w14:paraId="00000017" w14:textId="77777777">
      <w:pPr>
        <w:jc w:val="both"/>
        <w:rPr>
          <w:rFonts w:ascii="Times New Roman" w:hAnsi="Times New Roman" w:eastAsia="Times New Roman" w:cs="Times New Roman"/>
        </w:rPr>
      </w:pPr>
    </w:p>
    <w:p w:rsidR="00CB2DF5" w:rsidP="73459E25" w:rsidRDefault="00D86321" w14:paraId="00000018" w14:textId="41F868F1">
      <w:pPr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73459E25" w:rsidR="00D86321">
        <w:rPr>
          <w:rFonts w:ascii="Times New Roman" w:hAnsi="Times New Roman" w:eastAsia="Times New Roman" w:cs="Times New Roman"/>
          <w:b w:val="1"/>
          <w:bCs w:val="1"/>
        </w:rPr>
        <w:t xml:space="preserve">Une </w:t>
      </w:r>
      <w:r w:rsidRPr="73459E25" w:rsidR="56E544F2">
        <w:rPr>
          <w:rFonts w:ascii="Times New Roman" w:hAnsi="Times New Roman" w:eastAsia="Times New Roman" w:cs="Times New Roman"/>
          <w:b w:val="1"/>
          <w:bCs w:val="1"/>
        </w:rPr>
        <w:t>i</w:t>
      </w:r>
      <w:r w:rsidRPr="73459E25" w:rsidR="00D86321">
        <w:rPr>
          <w:rFonts w:ascii="Times New Roman" w:hAnsi="Times New Roman" w:eastAsia="Times New Roman" w:cs="Times New Roman"/>
          <w:b w:val="1"/>
          <w:bCs w:val="1"/>
        </w:rPr>
        <w:t xml:space="preserve">ntroduction : </w:t>
      </w:r>
    </w:p>
    <w:p w:rsidR="00CB2DF5" w:rsidRDefault="00D86321" w14:paraId="00000019" w14:textId="1442AB78">
      <w:pPr>
        <w:numPr>
          <w:ilvl w:val="0"/>
          <w:numId w:val="2"/>
        </w:numPr>
        <w:jc w:val="both"/>
        <w:rPr>
          <w:rFonts w:ascii="Times New Roman" w:hAnsi="Times New Roman" w:eastAsia="Times New Roman" w:cs="Times New Roman"/>
        </w:rPr>
      </w:pPr>
      <w:r w:rsidRPr="73459E25" w:rsidR="00D86321">
        <w:rPr>
          <w:rFonts w:ascii="Times New Roman" w:hAnsi="Times New Roman" w:eastAsia="Times New Roman" w:cs="Times New Roman"/>
        </w:rPr>
        <w:t>Vous introduisez le thème, le sujet</w:t>
      </w:r>
      <w:r w:rsidRPr="73459E25" w:rsidR="55622556">
        <w:rPr>
          <w:rFonts w:ascii="Times New Roman" w:hAnsi="Times New Roman" w:eastAsia="Times New Roman" w:cs="Times New Roman"/>
        </w:rPr>
        <w:t>.</w:t>
      </w:r>
    </w:p>
    <w:p w:rsidR="00CB2DF5" w:rsidP="73459E25" w:rsidRDefault="00CB2DF5" w14:paraId="0000001C" w14:textId="0B111C06">
      <w:pPr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lang w:val="fr-FR"/>
        </w:rPr>
      </w:pPr>
      <w:r w:rsidRPr="73459E25" w:rsidR="00D86321">
        <w:rPr>
          <w:rFonts w:ascii="Times New Roman" w:hAnsi="Times New Roman" w:eastAsia="Times New Roman" w:cs="Times New Roman"/>
          <w:lang w:val="fr-FR"/>
        </w:rPr>
        <w:t xml:space="preserve">Vous posez </w:t>
      </w:r>
      <w:r w:rsidRPr="73459E25" w:rsidR="00D86321">
        <w:rPr>
          <w:rFonts w:ascii="Times New Roman" w:hAnsi="Times New Roman" w:eastAsia="Times New Roman" w:cs="Times New Roman"/>
          <w:lang w:val="fr-FR"/>
        </w:rPr>
        <w:t>ou</w:t>
      </w:r>
      <w:r w:rsidRPr="73459E25" w:rsidR="00D86321">
        <w:rPr>
          <w:rFonts w:ascii="Times New Roman" w:hAnsi="Times New Roman" w:eastAsia="Times New Roman" w:cs="Times New Roman"/>
          <w:lang w:val="fr-FR"/>
        </w:rPr>
        <w:t xml:space="preserve"> reformuler la question</w:t>
      </w:r>
      <w:r w:rsidRPr="73459E25" w:rsidR="036A9A34">
        <w:rPr>
          <w:rFonts w:ascii="Times New Roman" w:hAnsi="Times New Roman" w:eastAsia="Times New Roman" w:cs="Times New Roman"/>
          <w:lang w:val="fr-FR"/>
        </w:rPr>
        <w:t>.</w:t>
      </w:r>
    </w:p>
    <w:p w:rsidR="73459E25" w:rsidP="73459E25" w:rsidRDefault="73459E25" w14:paraId="169FE6DE" w14:textId="4C850948">
      <w:pPr>
        <w:ind w:left="1440"/>
        <w:jc w:val="both"/>
        <w:rPr>
          <w:rFonts w:ascii="Times New Roman" w:hAnsi="Times New Roman" w:eastAsia="Times New Roman" w:cs="Times New Roman"/>
          <w:lang w:val="fr-FR"/>
        </w:rPr>
      </w:pPr>
    </w:p>
    <w:p w:rsidR="00CB2DF5" w:rsidRDefault="00D86321" w14:paraId="0000001D" w14:textId="77777777">
      <w:pPr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Un développement en plusieurs parties : </w:t>
      </w:r>
    </w:p>
    <w:p w:rsidR="00CB2DF5" w:rsidP="73459E25" w:rsidRDefault="00D86321" w14:paraId="0000001E" w14:textId="15F5137A">
      <w:pPr>
        <w:numPr>
          <w:ilvl w:val="0"/>
          <w:numId w:val="5"/>
        </w:numPr>
        <w:jc w:val="both"/>
        <w:rPr>
          <w:rFonts w:ascii="Times New Roman" w:hAnsi="Times New Roman" w:eastAsia="Times New Roman" w:cs="Times New Roman"/>
          <w:lang w:val="fr-FR"/>
        </w:rPr>
      </w:pPr>
      <w:r w:rsidRPr="73459E25" w:rsidR="00D86321">
        <w:rPr>
          <w:rFonts w:ascii="Times New Roman" w:hAnsi="Times New Roman" w:eastAsia="Times New Roman" w:cs="Times New Roman"/>
          <w:lang w:val="fr-FR"/>
        </w:rPr>
        <w:t>Vous articulez une structure en plusieurs grandes parties (2 ou 3) selon la logique qui vous semble la plus pertinente. (</w:t>
      </w:r>
      <w:r w:rsidRPr="73459E25" w:rsidR="00D86321">
        <w:rPr>
          <w:rFonts w:ascii="Times New Roman" w:hAnsi="Times New Roman" w:eastAsia="Times New Roman" w:cs="Times New Roman"/>
          <w:lang w:val="fr-FR"/>
        </w:rPr>
        <w:t>par</w:t>
      </w:r>
      <w:r w:rsidRPr="73459E25" w:rsidR="00D86321">
        <w:rPr>
          <w:rFonts w:ascii="Times New Roman" w:hAnsi="Times New Roman" w:eastAsia="Times New Roman" w:cs="Times New Roman"/>
          <w:lang w:val="fr-FR"/>
        </w:rPr>
        <w:t xml:space="preserve"> </w:t>
      </w:r>
      <w:r w:rsidRPr="73459E25" w:rsidR="00D86321">
        <w:rPr>
          <w:rFonts w:ascii="Times New Roman" w:hAnsi="Times New Roman" w:eastAsia="Times New Roman" w:cs="Times New Roman"/>
          <w:lang w:val="fr-FR"/>
        </w:rPr>
        <w:t>ex</w:t>
      </w:r>
      <w:r w:rsidRPr="73459E25" w:rsidR="4A268F93">
        <w:rPr>
          <w:rFonts w:ascii="Times New Roman" w:hAnsi="Times New Roman" w:eastAsia="Times New Roman" w:cs="Times New Roman"/>
          <w:lang w:val="fr-FR"/>
        </w:rPr>
        <w:t xml:space="preserve"> </w:t>
      </w:r>
      <w:r w:rsidRPr="73459E25" w:rsidR="00D86321">
        <w:rPr>
          <w:rFonts w:ascii="Times New Roman" w:hAnsi="Times New Roman" w:eastAsia="Times New Roman" w:cs="Times New Roman"/>
          <w:lang w:val="fr-FR"/>
        </w:rPr>
        <w:t>:</w:t>
      </w:r>
      <w:r w:rsidRPr="73459E25" w:rsidR="00D86321">
        <w:rPr>
          <w:rFonts w:ascii="Times New Roman" w:hAnsi="Times New Roman" w:eastAsia="Times New Roman" w:cs="Times New Roman"/>
          <w:lang w:val="fr-FR"/>
        </w:rPr>
        <w:t xml:space="preserve"> 1. avantages, 2. inconvénients - ou bien - 1. </w:t>
      </w:r>
      <w:r w:rsidRPr="73459E25" w:rsidR="00D86321">
        <w:rPr>
          <w:rFonts w:ascii="Times New Roman" w:hAnsi="Times New Roman" w:eastAsia="Times New Roman" w:cs="Times New Roman"/>
          <w:lang w:val="fr-FR"/>
        </w:rPr>
        <w:t>cause</w:t>
      </w:r>
      <w:r w:rsidRPr="73459E25" w:rsidR="7EEFBC79">
        <w:rPr>
          <w:rFonts w:ascii="Times New Roman" w:hAnsi="Times New Roman" w:eastAsia="Times New Roman" w:cs="Times New Roman"/>
          <w:lang w:val="fr-FR"/>
        </w:rPr>
        <w:t>s</w:t>
      </w:r>
      <w:r w:rsidRPr="73459E25" w:rsidR="00D86321">
        <w:rPr>
          <w:rFonts w:ascii="Times New Roman" w:hAnsi="Times New Roman" w:eastAsia="Times New Roman" w:cs="Times New Roman"/>
          <w:lang w:val="fr-FR"/>
        </w:rPr>
        <w:t>, 2. conséquences, 3. solutions - ou tout autre plan qui vous semble judicieux)</w:t>
      </w:r>
    </w:p>
    <w:p w:rsidR="00CB2DF5" w:rsidRDefault="00D86321" w14:paraId="0000001F" w14:textId="7B8F7954">
      <w:pPr>
        <w:numPr>
          <w:ilvl w:val="0"/>
          <w:numId w:val="1"/>
        </w:numPr>
        <w:jc w:val="both"/>
        <w:rPr>
          <w:rFonts w:ascii="Times New Roman" w:hAnsi="Times New Roman" w:eastAsia="Times New Roman" w:cs="Times New Roman"/>
        </w:rPr>
      </w:pPr>
      <w:r w:rsidRPr="73459E25" w:rsidR="00D86321">
        <w:rPr>
          <w:rFonts w:ascii="Times New Roman" w:hAnsi="Times New Roman" w:eastAsia="Times New Roman" w:cs="Times New Roman"/>
        </w:rPr>
        <w:t>Vous développez à l’intérieur de vos parties, vos arguments comprenant des idées et des exemples</w:t>
      </w:r>
      <w:r w:rsidRPr="73459E25" w:rsidR="3389ABDC">
        <w:rPr>
          <w:rFonts w:ascii="Times New Roman" w:hAnsi="Times New Roman" w:eastAsia="Times New Roman" w:cs="Times New Roman"/>
        </w:rPr>
        <w:t>.</w:t>
      </w:r>
    </w:p>
    <w:p w:rsidR="00CB2DF5" w:rsidRDefault="00CB2DF5" w14:paraId="00000020" w14:textId="77777777">
      <w:pPr>
        <w:jc w:val="both"/>
        <w:rPr>
          <w:rFonts w:ascii="Times New Roman" w:hAnsi="Times New Roman" w:eastAsia="Times New Roman" w:cs="Times New Roman"/>
        </w:rPr>
      </w:pPr>
    </w:p>
    <w:p w:rsidR="00CB2DF5" w:rsidRDefault="00D86321" w14:paraId="00000021" w14:textId="77777777">
      <w:pPr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Une conclusion : </w:t>
      </w:r>
    </w:p>
    <w:p w:rsidR="00CB2DF5" w:rsidRDefault="00D86321" w14:paraId="00000022" w14:textId="77777777">
      <w:pPr>
        <w:numPr>
          <w:ilvl w:val="0"/>
          <w:numId w:val="4"/>
        </w:num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Vous faites une petite synthèse</w:t>
      </w:r>
    </w:p>
    <w:p w:rsidR="00CB2DF5" w:rsidP="73459E25" w:rsidRDefault="00D86321" w14:paraId="00000023" w14:textId="63F772D9">
      <w:pPr>
        <w:numPr>
          <w:ilvl w:val="0"/>
          <w:numId w:val="4"/>
        </w:numPr>
        <w:jc w:val="both"/>
        <w:rPr>
          <w:rFonts w:ascii="Times New Roman" w:hAnsi="Times New Roman" w:eastAsia="Times New Roman" w:cs="Times New Roman"/>
          <w:lang w:val="fr-FR"/>
        </w:rPr>
      </w:pPr>
      <w:r w:rsidRPr="73459E25" w:rsidR="00D86321">
        <w:rPr>
          <w:rFonts w:ascii="Times New Roman" w:hAnsi="Times New Roman" w:eastAsia="Times New Roman" w:cs="Times New Roman"/>
          <w:lang w:val="fr-FR"/>
        </w:rPr>
        <w:t xml:space="preserve">Vous répondez </w:t>
      </w:r>
      <w:r w:rsidRPr="73459E25" w:rsidR="4557A29D">
        <w:rPr>
          <w:rFonts w:ascii="Times New Roman" w:hAnsi="Times New Roman" w:eastAsia="Times New Roman" w:cs="Times New Roman"/>
          <w:lang w:val="fr-FR"/>
        </w:rPr>
        <w:t xml:space="preserve">clairement </w:t>
      </w:r>
      <w:r w:rsidRPr="73459E25" w:rsidR="00D86321">
        <w:rPr>
          <w:rFonts w:ascii="Times New Roman" w:hAnsi="Times New Roman" w:eastAsia="Times New Roman" w:cs="Times New Roman"/>
          <w:lang w:val="fr-FR"/>
        </w:rPr>
        <w:t xml:space="preserve">à la question choisie en </w:t>
      </w:r>
      <w:r w:rsidRPr="73459E25" w:rsidR="00D86321">
        <w:rPr>
          <w:rFonts w:ascii="Times New Roman" w:hAnsi="Times New Roman" w:eastAsia="Times New Roman" w:cs="Times New Roman"/>
          <w:lang w:val="fr-FR"/>
        </w:rPr>
        <w:t>donnant</w:t>
      </w:r>
      <w:r w:rsidRPr="73459E25" w:rsidR="00D86321">
        <w:rPr>
          <w:rFonts w:ascii="Times New Roman" w:hAnsi="Times New Roman" w:eastAsia="Times New Roman" w:cs="Times New Roman"/>
          <w:lang w:val="fr-FR"/>
        </w:rPr>
        <w:t xml:space="preserve"> votre point de vue</w:t>
      </w:r>
      <w:r w:rsidRPr="73459E25" w:rsidR="47AAB632">
        <w:rPr>
          <w:rFonts w:ascii="Times New Roman" w:hAnsi="Times New Roman" w:eastAsia="Times New Roman" w:cs="Times New Roman"/>
          <w:lang w:val="fr-FR"/>
        </w:rPr>
        <w:t xml:space="preserve"> définitif. </w:t>
      </w:r>
    </w:p>
    <w:p w:rsidR="00CB2DF5" w:rsidRDefault="00CB2DF5" w14:paraId="00000024" w14:textId="77777777">
      <w:pPr>
        <w:jc w:val="both"/>
        <w:rPr>
          <w:rFonts w:ascii="Times New Roman" w:hAnsi="Times New Roman" w:eastAsia="Times New Roman" w:cs="Times New Roman"/>
        </w:rPr>
      </w:pPr>
    </w:p>
    <w:p w:rsidR="00CB2DF5" w:rsidRDefault="00CB2DF5" w14:paraId="00000025" w14:textId="77777777">
      <w:pPr>
        <w:jc w:val="both"/>
        <w:rPr>
          <w:rFonts w:ascii="Times New Roman" w:hAnsi="Times New Roman" w:eastAsia="Times New Roman" w:cs="Times New Roman"/>
        </w:rPr>
      </w:pPr>
    </w:p>
    <w:p w:rsidR="00CB2DF5" w:rsidRDefault="00CB2DF5" w14:paraId="00000026" w14:textId="77777777">
      <w:pPr>
        <w:jc w:val="both"/>
        <w:rPr>
          <w:rFonts w:ascii="Times New Roman" w:hAnsi="Times New Roman" w:eastAsia="Times New Roman" w:cs="Times New Roman"/>
        </w:rPr>
      </w:pPr>
    </w:p>
    <w:p w:rsidR="00CB2DF5" w:rsidP="73459E25" w:rsidRDefault="00D86321" w14:paraId="00000027" w14:textId="13A2A8D6">
      <w:pPr>
        <w:ind w:firstLine="720"/>
        <w:jc w:val="both"/>
        <w:rPr>
          <w:rFonts w:ascii="Times New Roman" w:hAnsi="Times New Roman" w:eastAsia="Times New Roman" w:cs="Times New Roman"/>
        </w:rPr>
      </w:pPr>
      <w:r w:rsidRPr="73459E25" w:rsidR="00D86321">
        <w:rPr>
          <w:rFonts w:ascii="Times New Roman" w:hAnsi="Times New Roman" w:eastAsia="Times New Roman" w:cs="Times New Roman"/>
        </w:rPr>
        <w:t xml:space="preserve">Nous évaluons la méthodologie et la cohérence de votre argumentation mais nous évaluons également la langue orale (la grammaire, la syntaxe, </w:t>
      </w:r>
      <w:r w:rsidRPr="73459E25" w:rsidR="1CBBD8DD">
        <w:rPr>
          <w:rFonts w:ascii="Times New Roman" w:hAnsi="Times New Roman" w:eastAsia="Times New Roman" w:cs="Times New Roman"/>
        </w:rPr>
        <w:t xml:space="preserve">la phonétique, </w:t>
      </w:r>
      <w:r w:rsidRPr="73459E25" w:rsidR="00D86321">
        <w:rPr>
          <w:rFonts w:ascii="Times New Roman" w:hAnsi="Times New Roman" w:eastAsia="Times New Roman" w:cs="Times New Roman"/>
        </w:rPr>
        <w:t xml:space="preserve">l’aisance et la bonne connaissance du lexique des 4 thèmes au programme de cette année). </w:t>
      </w:r>
    </w:p>
    <w:p w:rsidR="00CB2DF5" w:rsidRDefault="00CB2DF5" w14:paraId="00000028" w14:textId="77777777"/>
    <w:sectPr w:rsidR="00CB2DF5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B60A6"/>
    <w:multiLevelType w:val="multilevel"/>
    <w:tmpl w:val="FFFFFFFF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8FA0A4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51631FD"/>
    <w:multiLevelType w:val="multilevel"/>
    <w:tmpl w:val="FFFFFFFF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EA72297"/>
    <w:multiLevelType w:val="multilevel"/>
    <w:tmpl w:val="FFFFFFFF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70BE0140"/>
    <w:multiLevelType w:val="multilevel"/>
    <w:tmpl w:val="FFFFFFFF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141575822">
    <w:abstractNumId w:val="3"/>
  </w:num>
  <w:num w:numId="2" w16cid:durableId="188224440">
    <w:abstractNumId w:val="2"/>
  </w:num>
  <w:num w:numId="3" w16cid:durableId="1316446883">
    <w:abstractNumId w:val="1"/>
  </w:num>
  <w:num w:numId="4" w16cid:durableId="782071868">
    <w:abstractNumId w:val="4"/>
  </w:num>
  <w:num w:numId="5" w16cid:durableId="162931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DF5"/>
    <w:rsid w:val="0019C42F"/>
    <w:rsid w:val="00B473D9"/>
    <w:rsid w:val="00CB2DF5"/>
    <w:rsid w:val="00D86321"/>
    <w:rsid w:val="036A9A34"/>
    <w:rsid w:val="07031F94"/>
    <w:rsid w:val="084BCBDE"/>
    <w:rsid w:val="0CAD3E2B"/>
    <w:rsid w:val="1CBBD8DD"/>
    <w:rsid w:val="1FABE4D3"/>
    <w:rsid w:val="2258C87B"/>
    <w:rsid w:val="2B492D93"/>
    <w:rsid w:val="3389ABDC"/>
    <w:rsid w:val="35D99A29"/>
    <w:rsid w:val="3FEA0816"/>
    <w:rsid w:val="44218025"/>
    <w:rsid w:val="4557A29D"/>
    <w:rsid w:val="47AAB632"/>
    <w:rsid w:val="4A268F93"/>
    <w:rsid w:val="4DFF2328"/>
    <w:rsid w:val="55622556"/>
    <w:rsid w:val="56E544F2"/>
    <w:rsid w:val="73459E25"/>
    <w:rsid w:val="7EEFB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4EAEDD1-E33A-4C76-B109-FDF361C3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f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Julie Dewas</lastModifiedBy>
  <revision>2</revision>
  <dcterms:created xsi:type="dcterms:W3CDTF">2024-09-23T08:35:00.0000000Z</dcterms:created>
  <dcterms:modified xsi:type="dcterms:W3CDTF">2024-09-23T08:43:37.9167555Z</dcterms:modified>
</coreProperties>
</file>