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C72D1" w:rsidRPr="000C72D1" w:rsidRDefault="000C72D1" w:rsidP="000C72D1">
      <w:pPr>
        <w:rPr>
          <w:rFonts w:ascii="Century Gothic" w:hAnsi="Century Gothic"/>
          <w:color w:val="001A1E"/>
          <w:shd w:val="clear" w:color="auto" w:fill="E7F3F5"/>
          <w:lang w:val="fr-FR"/>
        </w:rPr>
      </w:pPr>
      <w:r w:rsidRPr="000C72D1">
        <w:rPr>
          <w:rFonts w:ascii="Century Gothic" w:hAnsi="Century Gothic"/>
          <w:color w:val="001A1E"/>
          <w:shd w:val="clear" w:color="auto" w:fill="E7F3F5"/>
          <w:lang w:val="fr-FR"/>
        </w:rPr>
        <w:t>La hausse/ la baisse/ enregistrer, connaitre une hausse</w:t>
      </w:r>
    </w:p>
    <w:p w:rsidR="000C72D1" w:rsidRPr="000C72D1" w:rsidRDefault="000C72D1" w:rsidP="000C72D1">
      <w:pPr>
        <w:rPr>
          <w:rFonts w:ascii="Century Gothic" w:hAnsi="Century Gothic"/>
          <w:color w:val="001A1E"/>
          <w:shd w:val="clear" w:color="auto" w:fill="E7F3F5"/>
          <w:lang w:val="fr-FR"/>
        </w:rPr>
      </w:pPr>
    </w:p>
    <w:p w:rsidR="000C72D1" w:rsidRPr="000C72D1" w:rsidRDefault="000C72D1" w:rsidP="000C72D1">
      <w:pPr>
        <w:rPr>
          <w:rFonts w:ascii="Century Gothic" w:hAnsi="Century Gothic"/>
          <w:color w:val="001A1E"/>
          <w:shd w:val="clear" w:color="auto" w:fill="E7F3F5"/>
          <w:lang w:val="fr-FR"/>
        </w:rPr>
      </w:pPr>
      <w:r w:rsidRPr="000C72D1">
        <w:rPr>
          <w:rFonts w:ascii="Century Gothic" w:hAnsi="Century Gothic"/>
          <w:color w:val="001A1E"/>
          <w:shd w:val="clear" w:color="auto" w:fill="E7F3F5"/>
          <w:lang w:val="fr-FR"/>
        </w:rPr>
        <w:t>Une augmentation/ une diminution</w:t>
      </w:r>
    </w:p>
    <w:p w:rsidR="000C72D1" w:rsidRPr="000C72D1" w:rsidRDefault="000C72D1" w:rsidP="000C72D1">
      <w:pPr>
        <w:rPr>
          <w:rFonts w:ascii="Century Gothic" w:hAnsi="Century Gothic"/>
          <w:color w:val="001A1E"/>
          <w:shd w:val="clear" w:color="auto" w:fill="E7F3F5"/>
          <w:lang w:val="fr-FR"/>
        </w:rPr>
      </w:pPr>
      <w:r w:rsidRPr="000C72D1">
        <w:rPr>
          <w:rFonts w:ascii="Century Gothic" w:hAnsi="Century Gothic"/>
          <w:color w:val="001A1E"/>
          <w:shd w:val="clear" w:color="auto" w:fill="E7F3F5"/>
          <w:lang w:val="fr-FR"/>
        </w:rPr>
        <w:t>Augmenter/ diminuer</w:t>
      </w:r>
    </w:p>
    <w:p w:rsidR="000C72D1" w:rsidRDefault="000C72D1" w:rsidP="000C72D1">
      <w:pPr>
        <w:rPr>
          <w:rFonts w:ascii="Century Gothic" w:hAnsi="Century Gothic"/>
          <w:color w:val="001A1E"/>
          <w:shd w:val="clear" w:color="auto" w:fill="E7F3F5"/>
          <w:lang w:val="fr-FR"/>
        </w:rPr>
      </w:pPr>
      <w:r w:rsidRPr="000C72D1">
        <w:rPr>
          <w:rFonts w:ascii="Century Gothic" w:hAnsi="Century Gothic"/>
          <w:color w:val="001A1E"/>
          <w:shd w:val="clear" w:color="auto" w:fill="E7F3F5"/>
          <w:lang w:val="fr-FR"/>
        </w:rPr>
        <w:t>Une croissance         un phénomène en pleine croissance</w:t>
      </w:r>
    </w:p>
    <w:p w:rsidR="000C72D1" w:rsidRDefault="000C72D1" w:rsidP="000C72D1">
      <w:pPr>
        <w:rPr>
          <w:rFonts w:ascii="Century Gothic" w:hAnsi="Century Gothic"/>
          <w:color w:val="001A1E"/>
          <w:shd w:val="clear" w:color="auto" w:fill="E7F3F5"/>
          <w:lang w:val="fr-FR"/>
        </w:rPr>
      </w:pPr>
      <w:r>
        <w:rPr>
          <w:rFonts w:ascii="Century Gothic" w:hAnsi="Century Gothic"/>
          <w:color w:val="001A1E"/>
          <w:shd w:val="clear" w:color="auto" w:fill="E7F3F5"/>
          <w:lang w:val="fr-FR"/>
        </w:rPr>
        <w:t>Le chiffre le plus haut/ le plus bas</w:t>
      </w:r>
      <w:bookmarkStart w:id="0" w:name="_GoBack"/>
      <w:bookmarkEnd w:id="0"/>
    </w:p>
    <w:p w:rsidR="000C72D1" w:rsidRPr="000C72D1" w:rsidRDefault="000C72D1">
      <w:pPr>
        <w:rPr>
          <w:lang w:val="fr-FR"/>
        </w:rPr>
      </w:pPr>
    </w:p>
    <w:sectPr w:rsidR="000C72D1" w:rsidRPr="000C72D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60"/>
  <w:proofState w:spelling="clean" w:grammar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72D1"/>
    <w:rsid w:val="000C72D1"/>
    <w:rsid w:val="002E7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9DCD53"/>
  <w15:chartTrackingRefBased/>
  <w15:docId w15:val="{80B70A52-DD05-40BA-846D-2427FEFCD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C72D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</Words>
  <Characters>175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Docente</dc:creator>
  <cp:keywords/>
  <dc:description/>
  <cp:lastModifiedBy>Docente</cp:lastModifiedBy>
  <cp:revision>1</cp:revision>
  <dcterms:created xsi:type="dcterms:W3CDTF">2025-11-18T14:33:00Z</dcterms:created>
  <dcterms:modified xsi:type="dcterms:W3CDTF">2025-11-18T15:13:00Z</dcterms:modified>
</cp:coreProperties>
</file>