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E7C31" w14:textId="7DB7805F" w:rsidR="00EB6B0B" w:rsidRPr="007123C2" w:rsidRDefault="00344237" w:rsidP="007123C2">
      <w:pPr>
        <w:pStyle w:val="Titolo1"/>
        <w:shd w:val="clear" w:color="auto" w:fill="FFFFFF"/>
        <w:spacing w:before="0" w:after="36" w:line="312" w:lineRule="atLeast"/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</w:pPr>
      <w:r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>Dictée</w:t>
      </w:r>
      <w:r w:rsidR="00351BF8"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 xml:space="preserve"> 3</w:t>
      </w:r>
      <w:r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 xml:space="preserve"> : </w:t>
      </w:r>
      <w:r w:rsidR="00EB6B0B"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 xml:space="preserve">Des militantes écologistes </w:t>
      </w:r>
      <w:r w:rsidR="00EB6B0B"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highlight w:val="yellow"/>
          <w:lang w:val="fr-FR"/>
        </w:rPr>
        <w:t>aspergent</w:t>
      </w:r>
      <w:r w:rsidR="00EB6B0B"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 xml:space="preserve"> de </w:t>
      </w:r>
      <w:r w:rsidR="00EB6B0B" w:rsidRPr="007123C2">
        <w:rPr>
          <w:rFonts w:ascii="Times New Roman" w:hAnsi="Times New Roman" w:cs="Times New Roman"/>
          <w:b/>
          <w:bCs/>
          <w:iCs/>
          <w:color w:val="auto"/>
          <w:sz w:val="40"/>
          <w:szCs w:val="40"/>
          <w:highlight w:val="green"/>
          <w:lang w:val="fr-FR"/>
        </w:rPr>
        <w:t>soupe</w:t>
      </w:r>
      <w:r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 xml:space="preserve"> « La</w:t>
      </w:r>
      <w:r w:rsidR="00EB6B0B"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 xml:space="preserve"> Joconde</w:t>
      </w:r>
      <w:r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 xml:space="preserve"> </w:t>
      </w:r>
      <w:r w:rsidR="00EB6B0B" w:rsidRPr="00351BF8">
        <w:rPr>
          <w:rFonts w:ascii="Times New Roman" w:hAnsi="Times New Roman" w:cs="Times New Roman"/>
          <w:b/>
          <w:bCs/>
          <w:iCs/>
          <w:color w:val="auto"/>
          <w:sz w:val="40"/>
          <w:szCs w:val="40"/>
          <w:lang w:val="fr-FR"/>
        </w:rPr>
        <w:t>»</w:t>
      </w:r>
    </w:p>
    <w:p w14:paraId="141F5CAA" w14:textId="2E7433CE" w:rsidR="00EB6B0B" w:rsidRPr="00351BF8" w:rsidRDefault="00EB6B0B" w:rsidP="00EB6B0B">
      <w:pPr>
        <w:shd w:val="clear" w:color="auto" w:fill="FFFFFF"/>
        <w:spacing w:after="192" w:line="347" w:lineRule="atLeast"/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</w:pP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Deux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militantes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ont aspergé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avec de la soupe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la vitre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cyan"/>
          <w:lang w:val="fr-FR" w:eastAsia="it-IT"/>
        </w:rPr>
        <w:t>protégeant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 La Joconde à Paris dimanche matin,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cyan"/>
          <w:lang w:val="fr-FR" w:eastAsia="it-IT"/>
        </w:rPr>
        <w:t>ajoutant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leur action à la liste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des opérations menées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ces dernières </w:t>
      </w:r>
      <w:r w:rsidRPr="004A31C2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>années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par des mouvements écologistes dans des musées.</w:t>
      </w:r>
    </w:p>
    <w:p w14:paraId="123298C9" w14:textId="497A692E" w:rsidR="00EB6B0B" w:rsidRPr="00351BF8" w:rsidRDefault="00EB6B0B" w:rsidP="00EB6B0B">
      <w:pPr>
        <w:shd w:val="clear" w:color="auto" w:fill="FFFFFF"/>
        <w:spacing w:after="192" w:line="347" w:lineRule="atLeast"/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</w:pP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>« 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green"/>
          <w:u w:val="single"/>
          <w:lang w:val="fr-FR" w:eastAsia="it-IT"/>
        </w:rPr>
        <w:t>L’œuvre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n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’a subi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magenta"/>
          <w:lang w:val="fr-FR" w:eastAsia="it-IT"/>
        </w:rPr>
        <w:t>aucun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green"/>
          <w:u w:val="single"/>
          <w:lang w:val="fr-FR" w:eastAsia="it-IT"/>
        </w:rPr>
        <w:t>dommage</w:t>
      </w:r>
      <w:r w:rsidRPr="00351BF8">
        <w:rPr>
          <w:rFonts w:ascii="Times New Roman" w:eastAsia="Times New Roman" w:hAnsi="Times New Roman" w:cs="Times New Roman"/>
          <w:sz w:val="40"/>
          <w:szCs w:val="40"/>
          <w:u w:val="single"/>
          <w:lang w:val="fr-FR" w:eastAsia="it-IT"/>
        </w:rPr>
        <w:t> 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», </w:t>
      </w:r>
      <w:r w:rsidRPr="004A31C2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a indiqué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le Musée du Louvre,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cyan"/>
          <w:lang w:val="fr-FR" w:eastAsia="it-IT"/>
        </w:rPr>
        <w:t>précisant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que la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>salle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, où le tableau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est exposé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,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avait été rouverte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à la visite, après </w:t>
      </w:r>
      <w:r w:rsidRPr="004A31C2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avoir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été fermée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</w:t>
      </w:r>
      <w:r w:rsidRPr="007123C2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>environ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une heure. Le plus grand musée du monde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green"/>
          <w:u w:val="single"/>
          <w:lang w:val="fr-FR" w:eastAsia="it-IT"/>
        </w:rPr>
        <w:t>com</w:t>
      </w:r>
      <w:r w:rsidR="004A31C2">
        <w:rPr>
          <w:rFonts w:ascii="Times New Roman" w:eastAsia="Times New Roman" w:hAnsi="Times New Roman" w:cs="Times New Roman"/>
          <w:sz w:val="40"/>
          <w:szCs w:val="40"/>
          <w:highlight w:val="green"/>
          <w:u w:val="single"/>
          <w:lang w:val="fr-FR" w:eastAsia="it-IT"/>
        </w:rPr>
        <w:t>p</w:t>
      </w:r>
      <w:bookmarkStart w:id="0" w:name="_GoBack"/>
      <w:bookmarkEnd w:id="0"/>
      <w:r w:rsidRPr="00351BF8">
        <w:rPr>
          <w:rFonts w:ascii="Times New Roman" w:eastAsia="Times New Roman" w:hAnsi="Times New Roman" w:cs="Times New Roman"/>
          <w:sz w:val="40"/>
          <w:szCs w:val="40"/>
          <w:highlight w:val="green"/>
          <w:u w:val="single"/>
          <w:lang w:val="fr-FR" w:eastAsia="it-IT"/>
        </w:rPr>
        <w:t>te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 xml:space="preserve"> porter plainte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lundi.</w:t>
      </w:r>
    </w:p>
    <w:p w14:paraId="3A1C253F" w14:textId="77777777" w:rsidR="00EB6B0B" w:rsidRPr="00351BF8" w:rsidRDefault="00EB6B0B" w:rsidP="00EB6B0B">
      <w:pPr>
        <w:shd w:val="clear" w:color="auto" w:fill="FFFFFF"/>
        <w:spacing w:after="192" w:line="347" w:lineRule="atLeast"/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</w:pPr>
      <w:r w:rsidRPr="00BC1952">
        <w:rPr>
          <w:rFonts w:ascii="Times New Roman" w:eastAsia="Times New Roman" w:hAnsi="Times New Roman" w:cs="Times New Roman"/>
          <w:sz w:val="40"/>
          <w:szCs w:val="40"/>
          <w:highlight w:val="magenta"/>
          <w:lang w:val="fr-FR" w:eastAsia="it-IT"/>
        </w:rPr>
        <w:t>«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magenta"/>
          <w:lang w:val="fr-FR" w:eastAsia="it-IT"/>
        </w:rPr>
        <w:t> Qu’est-ce qui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est important ?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magenta"/>
          <w:lang w:val="fr-FR" w:eastAsia="it-IT"/>
        </w:rPr>
        <w:t>Qu’est-ce qu’il y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a de plus important ? L’art ou le droit à une alimentation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saine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et durable ? Notre système agricole est malade. Un Français sur trois ne fait pas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tous ses repas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</w:t>
      </w:r>
      <w:r w:rsidRPr="007123C2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tous les jours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 »,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ont déclamé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les militantes, </w:t>
      </w:r>
      <w:r w:rsidRPr="00351BF8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>debout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de chaque côté du tableau, après </w:t>
      </w:r>
      <w:r w:rsidRPr="007123C2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avoir jeté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la soupe, </w:t>
      </w:r>
      <w:r w:rsidRPr="00BC1952">
        <w:rPr>
          <w:rFonts w:ascii="Times New Roman" w:eastAsia="Times New Roman" w:hAnsi="Times New Roman" w:cs="Times New Roman"/>
          <w:sz w:val="40"/>
          <w:szCs w:val="40"/>
          <w:highlight w:val="yellow"/>
          <w:lang w:val="fr-FR" w:eastAsia="it-IT"/>
        </w:rPr>
        <w:t>a constaté</w:t>
      </w:r>
      <w:r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un journaliste de </w:t>
      </w:r>
      <w:r w:rsidRPr="007123C2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>l’A</w:t>
      </w:r>
      <w:r w:rsidR="00697F1A" w:rsidRPr="007123C2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 xml:space="preserve">gence France </w:t>
      </w:r>
      <w:r w:rsidRPr="007123C2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>P</w:t>
      </w:r>
      <w:r w:rsidR="00697F1A" w:rsidRPr="007123C2">
        <w:rPr>
          <w:rFonts w:ascii="Times New Roman" w:eastAsia="Times New Roman" w:hAnsi="Times New Roman" w:cs="Times New Roman"/>
          <w:sz w:val="40"/>
          <w:szCs w:val="40"/>
          <w:highlight w:val="green"/>
          <w:lang w:val="fr-FR" w:eastAsia="it-IT"/>
        </w:rPr>
        <w:t>resse</w:t>
      </w:r>
      <w:r w:rsidR="00697F1A"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 xml:space="preserve"> (AFP)</w:t>
      </w:r>
      <w:r w:rsidR="00197017" w:rsidRPr="00351BF8">
        <w:rPr>
          <w:rFonts w:ascii="Times New Roman" w:eastAsia="Times New Roman" w:hAnsi="Times New Roman" w:cs="Times New Roman"/>
          <w:sz w:val="40"/>
          <w:szCs w:val="40"/>
          <w:lang w:val="fr-FR" w:eastAsia="it-IT"/>
        </w:rPr>
        <w:t>.</w:t>
      </w:r>
    </w:p>
    <w:p w14:paraId="64CDADA3" w14:textId="77777777" w:rsidR="00197017" w:rsidRPr="00351BF8" w:rsidRDefault="00197017" w:rsidP="00197017">
      <w:pPr>
        <w:shd w:val="clear" w:color="auto" w:fill="FFFFFF"/>
        <w:spacing w:after="240" w:line="293" w:lineRule="atLeast"/>
        <w:jc w:val="right"/>
        <w:outlineLvl w:val="2"/>
        <w:rPr>
          <w:rFonts w:ascii="Times New Roman" w:eastAsia="Times New Roman" w:hAnsi="Times New Roman" w:cs="Times New Roman"/>
          <w:iCs/>
          <w:sz w:val="40"/>
          <w:szCs w:val="40"/>
          <w:lang w:val="fr-FR" w:eastAsia="it-IT"/>
        </w:rPr>
      </w:pPr>
      <w:r w:rsidRPr="00351BF8">
        <w:rPr>
          <w:rFonts w:ascii="Times New Roman" w:eastAsia="Times New Roman" w:hAnsi="Times New Roman" w:cs="Times New Roman"/>
          <w:iCs/>
          <w:sz w:val="40"/>
          <w:szCs w:val="40"/>
          <w:lang w:val="fr-FR" w:eastAsia="it-IT"/>
        </w:rPr>
        <w:t xml:space="preserve">D’après François Becker - </w:t>
      </w:r>
      <w:r w:rsidRPr="00351BF8">
        <w:rPr>
          <w:rFonts w:ascii="Times New Roman" w:eastAsia="Times New Roman" w:hAnsi="Times New Roman" w:cs="Times New Roman"/>
          <w:i/>
          <w:iCs/>
          <w:sz w:val="40"/>
          <w:szCs w:val="40"/>
          <w:lang w:val="fr-FR" w:eastAsia="it-IT"/>
        </w:rPr>
        <w:t>Agence France-Presse</w:t>
      </w:r>
      <w:r w:rsidRPr="00351BF8">
        <w:rPr>
          <w:rFonts w:ascii="Times New Roman" w:eastAsia="Times New Roman" w:hAnsi="Times New Roman" w:cs="Times New Roman"/>
          <w:iCs/>
          <w:sz w:val="40"/>
          <w:szCs w:val="40"/>
          <w:lang w:val="fr-FR" w:eastAsia="it-IT"/>
        </w:rPr>
        <w:t xml:space="preserve"> à Paris, 30 janvier 2024</w:t>
      </w:r>
    </w:p>
    <w:p w14:paraId="418B388E" w14:textId="77777777" w:rsidR="000626A3" w:rsidRPr="00351BF8" w:rsidRDefault="000626A3">
      <w:pPr>
        <w:rPr>
          <w:sz w:val="40"/>
          <w:szCs w:val="40"/>
          <w:lang w:val="fr-FR"/>
        </w:rPr>
      </w:pPr>
    </w:p>
    <w:sectPr w:rsidR="000626A3" w:rsidRPr="00351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B"/>
    <w:rsid w:val="000626A3"/>
    <w:rsid w:val="00197017"/>
    <w:rsid w:val="00344237"/>
    <w:rsid w:val="00351BF8"/>
    <w:rsid w:val="003F2BAD"/>
    <w:rsid w:val="004A31C2"/>
    <w:rsid w:val="00697F1A"/>
    <w:rsid w:val="007123C2"/>
    <w:rsid w:val="00BC1952"/>
    <w:rsid w:val="00E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501E"/>
  <w15:chartTrackingRefBased/>
  <w15:docId w15:val="{4358B5F9-9FA2-4134-924C-887FC1B4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B0B"/>
    <w:rPr>
      <w:rFonts w:eastAsiaTheme="minorHAns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6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6B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7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Hyerin Yang</dc:creator>
  <cp:keywords/>
  <dc:description/>
  <cp:lastModifiedBy>Docente</cp:lastModifiedBy>
  <cp:revision>4</cp:revision>
  <dcterms:created xsi:type="dcterms:W3CDTF">2024-03-12T14:49:00Z</dcterms:created>
  <dcterms:modified xsi:type="dcterms:W3CDTF">2025-10-28T15:18:00Z</dcterms:modified>
</cp:coreProperties>
</file>