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1B1A" w14:textId="72483843" w:rsidR="00572334" w:rsidRPr="00EA5CA8" w:rsidRDefault="00572334" w:rsidP="00572334">
      <w:pPr>
        <w:pStyle w:val="Titolo"/>
        <w:rPr>
          <w:rFonts w:ascii="Times New Roman" w:hAnsi="Times New Roman"/>
          <w:sz w:val="36"/>
          <w:szCs w:val="36"/>
          <w:lang w:val="fr-FR"/>
        </w:rPr>
      </w:pPr>
      <w:r w:rsidRPr="00EA5CA8">
        <w:rPr>
          <w:rFonts w:ascii="Times New Roman" w:hAnsi="Times New Roman"/>
          <w:sz w:val="36"/>
          <w:szCs w:val="36"/>
          <w:lang w:val="fr-FR"/>
        </w:rPr>
        <w:t xml:space="preserve">Le Passé simple </w:t>
      </w:r>
      <w:r w:rsidR="00EA5CA8">
        <w:rPr>
          <w:rFonts w:ascii="Times New Roman" w:hAnsi="Times New Roman"/>
          <w:sz w:val="36"/>
          <w:szCs w:val="36"/>
          <w:lang w:val="fr-FR"/>
        </w:rPr>
        <w:t>(</w:t>
      </w:r>
      <w:r w:rsidR="007306F4" w:rsidRPr="00EA5CA8">
        <w:rPr>
          <w:rFonts w:ascii="Times New Roman" w:hAnsi="Times New Roman"/>
          <w:sz w:val="36"/>
          <w:szCs w:val="36"/>
          <w:lang w:val="fr-FR"/>
        </w:rPr>
        <w:t>volet 1</w:t>
      </w:r>
      <w:r w:rsidR="00EA5CA8">
        <w:rPr>
          <w:rFonts w:ascii="Times New Roman" w:hAnsi="Times New Roman"/>
          <w:sz w:val="36"/>
          <w:szCs w:val="36"/>
          <w:lang w:val="fr-FR"/>
        </w:rPr>
        <w:t>)</w:t>
      </w:r>
    </w:p>
    <w:p w14:paraId="198D9807" w14:textId="77777777" w:rsidR="00572334" w:rsidRPr="00EA5CA8" w:rsidRDefault="00572334" w:rsidP="00572334">
      <w:pPr>
        <w:jc w:val="center"/>
        <w:rPr>
          <w:rFonts w:ascii="Times New Roman" w:hAnsi="Times New Roman"/>
          <w:b/>
          <w:sz w:val="36"/>
          <w:szCs w:val="36"/>
          <w:lang w:val="fr-FR"/>
        </w:rPr>
      </w:pPr>
    </w:p>
    <w:p w14:paraId="296FF090" w14:textId="77777777" w:rsidR="00EA5CA8" w:rsidRPr="00EA5CA8" w:rsidRDefault="00EA5CA8" w:rsidP="00EA5CA8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lang w:val="fr-FR"/>
        </w:rPr>
      </w:pPr>
      <w:r w:rsidRPr="00EA5CA8">
        <w:rPr>
          <w:rFonts w:ascii="Times New Roman" w:hAnsi="Times New Roman"/>
          <w:b/>
          <w:sz w:val="32"/>
          <w:szCs w:val="32"/>
          <w:lang w:val="fr-FR"/>
        </w:rPr>
        <w:t>Les emplois ou valeurs du passé simple</w:t>
      </w:r>
    </w:p>
    <w:p w14:paraId="466C7AB6" w14:textId="77777777" w:rsidR="00EA5CA8" w:rsidRPr="00EA5CA8" w:rsidRDefault="00EA5CA8" w:rsidP="00EA5CA8">
      <w:pPr>
        <w:ind w:left="720"/>
        <w:rPr>
          <w:rFonts w:ascii="Times New Roman" w:hAnsi="Times New Roman"/>
          <w:b/>
          <w:sz w:val="32"/>
          <w:szCs w:val="32"/>
          <w:lang w:val="fr-FR"/>
        </w:rPr>
      </w:pPr>
    </w:p>
    <w:p w14:paraId="4AAC6D03" w14:textId="77777777" w:rsidR="00EA5CA8" w:rsidRPr="00EA5CA8" w:rsidRDefault="00EA5CA8" w:rsidP="00EA5CA8">
      <w:pPr>
        <w:rPr>
          <w:rFonts w:ascii="Times New Roman" w:hAnsi="Times New Roman"/>
          <w:sz w:val="32"/>
          <w:szCs w:val="32"/>
          <w:lang w:val="fr-FR"/>
        </w:rPr>
      </w:pPr>
      <w:r w:rsidRPr="00EA5CA8">
        <w:rPr>
          <w:rFonts w:ascii="Times New Roman" w:hAnsi="Times New Roman"/>
          <w:sz w:val="32"/>
          <w:szCs w:val="32"/>
          <w:lang w:val="fr-FR"/>
        </w:rPr>
        <w:t xml:space="preserve">Le passé simple est avant tout </w:t>
      </w:r>
      <w:r w:rsidRPr="005B35E6">
        <w:rPr>
          <w:rFonts w:ascii="Times New Roman" w:hAnsi="Times New Roman"/>
          <w:sz w:val="32"/>
          <w:szCs w:val="32"/>
          <w:highlight w:val="yellow"/>
          <w:lang w:val="fr-FR"/>
        </w:rPr>
        <w:t>un temps de la narration écrite</w:t>
      </w:r>
      <w:r w:rsidRPr="00EA5CA8">
        <w:rPr>
          <w:rFonts w:ascii="Times New Roman" w:hAnsi="Times New Roman"/>
          <w:sz w:val="32"/>
          <w:szCs w:val="32"/>
          <w:lang w:val="fr-FR"/>
        </w:rPr>
        <w:t xml:space="preserve">. Il est employé dons dans un récit au passé pour exprimer des actions précises et accomplies. </w:t>
      </w:r>
      <w:r w:rsidRPr="005B35E6">
        <w:rPr>
          <w:rFonts w:ascii="Times New Roman" w:hAnsi="Times New Roman"/>
          <w:sz w:val="32"/>
          <w:szCs w:val="32"/>
          <w:highlight w:val="yellow"/>
          <w:lang w:val="fr-FR"/>
        </w:rPr>
        <w:t>Il est toujours accompagné de l’Imparfait.</w:t>
      </w:r>
    </w:p>
    <w:p w14:paraId="53DEDE36" w14:textId="77777777" w:rsidR="00EA5CA8" w:rsidRPr="00EA5CA8" w:rsidRDefault="00EA5CA8" w:rsidP="00EA5CA8">
      <w:pPr>
        <w:rPr>
          <w:rFonts w:ascii="Times New Roman" w:hAnsi="Times New Roman"/>
          <w:sz w:val="32"/>
          <w:szCs w:val="32"/>
          <w:lang w:val="fr-FR"/>
        </w:rPr>
      </w:pPr>
    </w:p>
    <w:p w14:paraId="27FF9A75" w14:textId="77777777" w:rsidR="00EA5CA8" w:rsidRPr="00EA5CA8" w:rsidRDefault="00EA5CA8" w:rsidP="00EA5CA8">
      <w:pPr>
        <w:rPr>
          <w:rFonts w:ascii="Times New Roman" w:hAnsi="Times New Roman"/>
          <w:sz w:val="32"/>
          <w:szCs w:val="32"/>
          <w:lang w:val="fr-FR"/>
        </w:rPr>
      </w:pPr>
      <w:r w:rsidRPr="00EA5CA8">
        <w:rPr>
          <w:rFonts w:ascii="Times New Roman" w:hAnsi="Times New Roman"/>
          <w:sz w:val="32"/>
          <w:szCs w:val="32"/>
          <w:lang w:val="fr-FR"/>
        </w:rPr>
        <w:t xml:space="preserve">Ex : Il était une fois un roi qui régnait sur un monde en paix. Soudain les ténèbres envahirent le royaume et la peur tomba sur ses habitants. </w:t>
      </w:r>
    </w:p>
    <w:p w14:paraId="22B8BD32" w14:textId="77777777" w:rsidR="00EA5CA8" w:rsidRPr="00EA5CA8" w:rsidRDefault="00EA5CA8" w:rsidP="00EA5CA8">
      <w:pPr>
        <w:ind w:left="720"/>
        <w:rPr>
          <w:rFonts w:ascii="Times New Roman" w:hAnsi="Times New Roman"/>
          <w:b/>
          <w:sz w:val="32"/>
          <w:szCs w:val="32"/>
          <w:lang w:val="fr-FR"/>
        </w:rPr>
      </w:pPr>
    </w:p>
    <w:p w14:paraId="680E0760" w14:textId="362ACAF4" w:rsidR="00572334" w:rsidRPr="00EA5CA8" w:rsidRDefault="00572334" w:rsidP="00572334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lang w:val="fr-FR"/>
        </w:rPr>
      </w:pPr>
      <w:r w:rsidRPr="00EA5CA8">
        <w:rPr>
          <w:rFonts w:ascii="Times New Roman" w:hAnsi="Times New Roman"/>
          <w:b/>
          <w:sz w:val="32"/>
          <w:szCs w:val="32"/>
          <w:lang w:val="fr-FR"/>
        </w:rPr>
        <w:t xml:space="preserve">Voici un tableau récapitulatif des terminaisons du passé </w:t>
      </w:r>
      <w:proofErr w:type="gramStart"/>
      <w:r w:rsidRPr="00EA5CA8">
        <w:rPr>
          <w:rFonts w:ascii="Times New Roman" w:hAnsi="Times New Roman"/>
          <w:b/>
          <w:sz w:val="32"/>
          <w:szCs w:val="32"/>
          <w:lang w:val="fr-FR"/>
        </w:rPr>
        <w:t>simple:</w:t>
      </w:r>
      <w:proofErr w:type="gramEnd"/>
    </w:p>
    <w:p w14:paraId="7D3DEEF9" w14:textId="77777777" w:rsidR="00572334" w:rsidRPr="00EA5CA8" w:rsidRDefault="00572334" w:rsidP="00572334">
      <w:pPr>
        <w:rPr>
          <w:sz w:val="32"/>
          <w:szCs w:val="32"/>
          <w:lang w:val="fr-FR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2271"/>
        <w:gridCol w:w="1614"/>
        <w:gridCol w:w="1560"/>
        <w:gridCol w:w="1701"/>
      </w:tblGrid>
      <w:tr w:rsidR="000E7777" w:rsidRPr="00CB10BF" w14:paraId="7B74E75A" w14:textId="77777777" w:rsidTr="000E7777">
        <w:tc>
          <w:tcPr>
            <w:tcW w:w="1305" w:type="dxa"/>
          </w:tcPr>
          <w:p w14:paraId="12BB029B" w14:textId="77777777" w:rsidR="000E7777" w:rsidRPr="00EA5CA8" w:rsidRDefault="000E7777" w:rsidP="005E5562">
            <w:pPr>
              <w:pStyle w:val="Corpotesto"/>
              <w:spacing w:line="360" w:lineRule="auto"/>
              <w:rPr>
                <w:sz w:val="32"/>
                <w:szCs w:val="32"/>
                <w:lang w:val="fr-FR"/>
              </w:rPr>
            </w:pPr>
          </w:p>
        </w:tc>
        <w:tc>
          <w:tcPr>
            <w:tcW w:w="2271" w:type="dxa"/>
          </w:tcPr>
          <w:p w14:paraId="4C05C563" w14:textId="698E4A08" w:rsidR="000E7777" w:rsidRPr="00EA5CA8" w:rsidRDefault="000E7777" w:rsidP="005E5562">
            <w:pPr>
              <w:pStyle w:val="Corpotesto"/>
              <w:spacing w:line="360" w:lineRule="auto"/>
              <w:rPr>
                <w:sz w:val="32"/>
                <w:szCs w:val="32"/>
                <w:lang w:val="fr-FR"/>
              </w:rPr>
            </w:pPr>
            <w:r w:rsidRPr="00EA5CA8">
              <w:rPr>
                <w:sz w:val="32"/>
                <w:szCs w:val="32"/>
                <w:lang w:val="fr-FR"/>
              </w:rPr>
              <w:t>Verbes Ier groupe</w:t>
            </w:r>
          </w:p>
          <w:p w14:paraId="1472356B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fr-FR"/>
              </w:rPr>
            </w:pPr>
            <w:r w:rsidRPr="00EA5CA8">
              <w:rPr>
                <w:sz w:val="32"/>
                <w:szCs w:val="32"/>
                <w:lang w:val="fr-FR"/>
              </w:rPr>
              <w:t xml:space="preserve">Ex. </w:t>
            </w:r>
            <w:proofErr w:type="spellStart"/>
            <w:r w:rsidRPr="00EA5CA8">
              <w:rPr>
                <w:sz w:val="32"/>
                <w:szCs w:val="32"/>
                <w:lang w:val="fr-FR"/>
              </w:rPr>
              <w:t>parl</w:t>
            </w:r>
            <w:proofErr w:type="spellEnd"/>
          </w:p>
        </w:tc>
        <w:tc>
          <w:tcPr>
            <w:tcW w:w="1614" w:type="dxa"/>
          </w:tcPr>
          <w:p w14:paraId="7C780429" w14:textId="77777777" w:rsidR="000E7777" w:rsidRPr="00EA5CA8" w:rsidRDefault="000E7777" w:rsidP="005E5562">
            <w:pPr>
              <w:pStyle w:val="Corpotesto"/>
              <w:spacing w:line="360" w:lineRule="auto"/>
              <w:rPr>
                <w:sz w:val="32"/>
                <w:szCs w:val="32"/>
                <w:lang w:val="fr-FR"/>
              </w:rPr>
            </w:pPr>
            <w:r w:rsidRPr="00EA5CA8">
              <w:rPr>
                <w:sz w:val="32"/>
                <w:szCs w:val="32"/>
                <w:lang w:val="fr-FR"/>
              </w:rPr>
              <w:t>Verbes IIème groupe</w:t>
            </w:r>
          </w:p>
          <w:p w14:paraId="2344A53D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fr-FR"/>
              </w:rPr>
            </w:pPr>
            <w:r w:rsidRPr="00EA5CA8">
              <w:rPr>
                <w:sz w:val="32"/>
                <w:szCs w:val="32"/>
                <w:lang w:val="fr-FR"/>
              </w:rPr>
              <w:t>Ex. fin</w:t>
            </w:r>
          </w:p>
        </w:tc>
        <w:tc>
          <w:tcPr>
            <w:tcW w:w="1560" w:type="dxa"/>
          </w:tcPr>
          <w:p w14:paraId="1B83D0E1" w14:textId="77777777" w:rsidR="000E7777" w:rsidRPr="00EA5CA8" w:rsidRDefault="000E7777" w:rsidP="005E5562">
            <w:pPr>
              <w:pStyle w:val="Corpotesto"/>
              <w:spacing w:line="360" w:lineRule="auto"/>
              <w:rPr>
                <w:sz w:val="32"/>
                <w:szCs w:val="32"/>
                <w:lang w:val="fr-FR"/>
              </w:rPr>
            </w:pPr>
            <w:r w:rsidRPr="00EA5CA8">
              <w:rPr>
                <w:sz w:val="32"/>
                <w:szCs w:val="32"/>
                <w:lang w:val="fr-FR"/>
              </w:rPr>
              <w:t>Verbes IIIème en i</w:t>
            </w:r>
          </w:p>
          <w:p w14:paraId="2AF118AA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fr-FR"/>
              </w:rPr>
            </w:pPr>
            <w:r w:rsidRPr="00EA5CA8">
              <w:rPr>
                <w:sz w:val="32"/>
                <w:szCs w:val="32"/>
                <w:lang w:val="fr-FR"/>
              </w:rPr>
              <w:t>Ex. part</w:t>
            </w:r>
          </w:p>
        </w:tc>
        <w:tc>
          <w:tcPr>
            <w:tcW w:w="1701" w:type="dxa"/>
          </w:tcPr>
          <w:p w14:paraId="7E4BEBD3" w14:textId="77777777" w:rsidR="000E7777" w:rsidRPr="00EA5CA8" w:rsidRDefault="000E7777" w:rsidP="005E5562">
            <w:pPr>
              <w:pStyle w:val="Corpotesto"/>
              <w:spacing w:line="360" w:lineRule="auto"/>
              <w:rPr>
                <w:sz w:val="32"/>
                <w:szCs w:val="32"/>
                <w:lang w:val="fr-FR"/>
              </w:rPr>
            </w:pPr>
            <w:r w:rsidRPr="00EA5CA8">
              <w:rPr>
                <w:sz w:val="32"/>
                <w:szCs w:val="32"/>
                <w:lang w:val="fr-FR"/>
              </w:rPr>
              <w:t>Verbes IIIème en u</w:t>
            </w:r>
          </w:p>
          <w:p w14:paraId="41A2F517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fr-FR"/>
              </w:rPr>
            </w:pPr>
            <w:r w:rsidRPr="00EA5CA8">
              <w:rPr>
                <w:sz w:val="32"/>
                <w:szCs w:val="32"/>
                <w:lang w:val="fr-FR"/>
              </w:rPr>
              <w:t>Ex. courir</w:t>
            </w:r>
          </w:p>
        </w:tc>
      </w:tr>
      <w:tr w:rsidR="000E7777" w:rsidRPr="00EA5CA8" w14:paraId="34715DF5" w14:textId="77777777" w:rsidTr="000E7777">
        <w:tc>
          <w:tcPr>
            <w:tcW w:w="1305" w:type="dxa"/>
          </w:tcPr>
          <w:p w14:paraId="0F41A0DE" w14:textId="36DC904C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highlight w:val="cyan"/>
                <w:lang w:val="en-US"/>
              </w:rPr>
            </w:pPr>
            <w:r w:rsidRPr="000E7777">
              <w:rPr>
                <w:sz w:val="32"/>
                <w:szCs w:val="32"/>
                <w:lang w:val="en-US"/>
              </w:rPr>
              <w:t>Je</w:t>
            </w:r>
          </w:p>
        </w:tc>
        <w:tc>
          <w:tcPr>
            <w:tcW w:w="2271" w:type="dxa"/>
          </w:tcPr>
          <w:p w14:paraId="4EDC74EF" w14:textId="2B5FA4CA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EA5CA8">
              <w:rPr>
                <w:sz w:val="32"/>
                <w:szCs w:val="32"/>
                <w:highlight w:val="cyan"/>
                <w:lang w:val="en-US"/>
              </w:rPr>
              <w:t>- ai</w:t>
            </w:r>
          </w:p>
        </w:tc>
        <w:tc>
          <w:tcPr>
            <w:tcW w:w="3174" w:type="dxa"/>
            <w:gridSpan w:val="2"/>
          </w:tcPr>
          <w:p w14:paraId="7A7EDDCC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EA5CA8">
              <w:rPr>
                <w:sz w:val="32"/>
                <w:szCs w:val="32"/>
                <w:lang w:val="en-US"/>
              </w:rPr>
              <w:t>- is</w:t>
            </w:r>
          </w:p>
        </w:tc>
        <w:tc>
          <w:tcPr>
            <w:tcW w:w="1701" w:type="dxa"/>
          </w:tcPr>
          <w:p w14:paraId="700FC74E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EA5CA8">
              <w:rPr>
                <w:sz w:val="32"/>
                <w:szCs w:val="32"/>
                <w:lang w:val="en-US"/>
              </w:rPr>
              <w:t>- us</w:t>
            </w:r>
          </w:p>
        </w:tc>
      </w:tr>
      <w:tr w:rsidR="000E7777" w:rsidRPr="00EA5CA8" w14:paraId="553E2D4C" w14:textId="77777777" w:rsidTr="000E7777">
        <w:tc>
          <w:tcPr>
            <w:tcW w:w="1305" w:type="dxa"/>
          </w:tcPr>
          <w:p w14:paraId="1CDF026B" w14:textId="47D4FFCA" w:rsidR="000E7777" w:rsidRPr="00EA5CA8" w:rsidRDefault="00CB10BF" w:rsidP="005E5562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Tu</w:t>
            </w:r>
          </w:p>
        </w:tc>
        <w:tc>
          <w:tcPr>
            <w:tcW w:w="2271" w:type="dxa"/>
          </w:tcPr>
          <w:p w14:paraId="7C2E3DE4" w14:textId="63C52310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EA5CA8">
              <w:rPr>
                <w:sz w:val="32"/>
                <w:szCs w:val="32"/>
                <w:lang w:val="en-US"/>
              </w:rPr>
              <w:t>- as</w:t>
            </w:r>
          </w:p>
        </w:tc>
        <w:tc>
          <w:tcPr>
            <w:tcW w:w="3174" w:type="dxa"/>
            <w:gridSpan w:val="2"/>
          </w:tcPr>
          <w:p w14:paraId="15095562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EA5CA8">
              <w:rPr>
                <w:sz w:val="32"/>
                <w:szCs w:val="32"/>
                <w:lang w:val="en-US"/>
              </w:rPr>
              <w:t>- is</w:t>
            </w:r>
          </w:p>
        </w:tc>
        <w:tc>
          <w:tcPr>
            <w:tcW w:w="1701" w:type="dxa"/>
          </w:tcPr>
          <w:p w14:paraId="221D4654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EA5CA8">
              <w:rPr>
                <w:sz w:val="32"/>
                <w:szCs w:val="32"/>
                <w:lang w:val="en-US"/>
              </w:rPr>
              <w:t xml:space="preserve"> - us</w:t>
            </w:r>
          </w:p>
        </w:tc>
      </w:tr>
      <w:tr w:rsidR="000E7777" w:rsidRPr="00EA5CA8" w14:paraId="382F32BE" w14:textId="77777777" w:rsidTr="000E7777">
        <w:tc>
          <w:tcPr>
            <w:tcW w:w="1305" w:type="dxa"/>
          </w:tcPr>
          <w:p w14:paraId="07C571D5" w14:textId="11B0216E" w:rsidR="000E7777" w:rsidRPr="00EA5CA8" w:rsidRDefault="000E7777" w:rsidP="005E5562">
            <w:pPr>
              <w:spacing w:line="360" w:lineRule="auto"/>
              <w:jc w:val="center"/>
              <w:rPr>
                <w:color w:val="FF0000"/>
                <w:sz w:val="32"/>
                <w:szCs w:val="32"/>
                <w:highlight w:val="lightGray"/>
                <w:lang w:val="en-US"/>
              </w:rPr>
            </w:pPr>
            <w:r w:rsidRPr="000E7777">
              <w:rPr>
                <w:sz w:val="32"/>
                <w:szCs w:val="32"/>
                <w:lang w:val="en-US"/>
              </w:rPr>
              <w:t>Il/ Elle/On</w:t>
            </w:r>
          </w:p>
        </w:tc>
        <w:tc>
          <w:tcPr>
            <w:tcW w:w="2271" w:type="dxa"/>
          </w:tcPr>
          <w:p w14:paraId="4D5C9613" w14:textId="326C8209" w:rsidR="000E7777" w:rsidRPr="00EA5CA8" w:rsidRDefault="000E7777" w:rsidP="005E5562">
            <w:pPr>
              <w:spacing w:line="360" w:lineRule="auto"/>
              <w:jc w:val="center"/>
              <w:rPr>
                <w:color w:val="FF0000"/>
                <w:sz w:val="32"/>
                <w:szCs w:val="32"/>
                <w:lang w:val="en-US"/>
              </w:rPr>
            </w:pPr>
            <w:r w:rsidRPr="00EA5CA8">
              <w:rPr>
                <w:color w:val="FF0000"/>
                <w:sz w:val="32"/>
                <w:szCs w:val="32"/>
                <w:highlight w:val="lightGray"/>
                <w:lang w:val="en-US"/>
              </w:rPr>
              <w:t>- a</w:t>
            </w:r>
          </w:p>
        </w:tc>
        <w:tc>
          <w:tcPr>
            <w:tcW w:w="3174" w:type="dxa"/>
            <w:gridSpan w:val="2"/>
          </w:tcPr>
          <w:p w14:paraId="73F62C18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EA5CA8">
              <w:rPr>
                <w:sz w:val="32"/>
                <w:szCs w:val="32"/>
                <w:lang w:val="en-US"/>
              </w:rPr>
              <w:t>- it</w:t>
            </w:r>
          </w:p>
        </w:tc>
        <w:tc>
          <w:tcPr>
            <w:tcW w:w="1701" w:type="dxa"/>
          </w:tcPr>
          <w:p w14:paraId="460682B7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en-US"/>
              </w:rPr>
            </w:pPr>
            <w:r w:rsidRPr="00EA5CA8">
              <w:rPr>
                <w:sz w:val="32"/>
                <w:szCs w:val="32"/>
                <w:lang w:val="en-US"/>
              </w:rPr>
              <w:t xml:space="preserve">- </w:t>
            </w:r>
            <w:proofErr w:type="spellStart"/>
            <w:r w:rsidRPr="00EA5CA8">
              <w:rPr>
                <w:sz w:val="32"/>
                <w:szCs w:val="32"/>
                <w:lang w:val="en-US"/>
              </w:rPr>
              <w:t>ut</w:t>
            </w:r>
            <w:proofErr w:type="spellEnd"/>
          </w:p>
        </w:tc>
      </w:tr>
      <w:tr w:rsidR="000E7777" w:rsidRPr="00EA5CA8" w14:paraId="171242C7" w14:textId="77777777" w:rsidTr="000E7777">
        <w:tc>
          <w:tcPr>
            <w:tcW w:w="1305" w:type="dxa"/>
          </w:tcPr>
          <w:p w14:paraId="489CF2F8" w14:textId="1DD8FCF2" w:rsidR="000E7777" w:rsidRPr="00EA5CA8" w:rsidRDefault="00CB10BF" w:rsidP="005E5562">
            <w:pPr>
              <w:spacing w:line="360" w:lineRule="auto"/>
              <w:jc w:val="center"/>
              <w:rPr>
                <w:sz w:val="32"/>
                <w:szCs w:val="32"/>
                <w:highlight w:val="green"/>
                <w:lang w:val="fr-FR"/>
              </w:rPr>
            </w:pPr>
            <w:r>
              <w:rPr>
                <w:sz w:val="32"/>
                <w:szCs w:val="32"/>
                <w:highlight w:val="green"/>
                <w:lang w:val="fr-FR"/>
              </w:rPr>
              <w:t>Nous</w:t>
            </w:r>
          </w:p>
        </w:tc>
        <w:tc>
          <w:tcPr>
            <w:tcW w:w="2271" w:type="dxa"/>
          </w:tcPr>
          <w:p w14:paraId="05BA62F2" w14:textId="3CACB4B2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highlight w:val="green"/>
                <w:lang w:val="fr-FR"/>
              </w:rPr>
            </w:pPr>
            <w:r w:rsidRPr="00EA5CA8">
              <w:rPr>
                <w:sz w:val="32"/>
                <w:szCs w:val="32"/>
                <w:highlight w:val="green"/>
                <w:lang w:val="fr-FR"/>
              </w:rPr>
              <w:t>- âmes</w:t>
            </w:r>
          </w:p>
        </w:tc>
        <w:tc>
          <w:tcPr>
            <w:tcW w:w="3174" w:type="dxa"/>
            <w:gridSpan w:val="2"/>
          </w:tcPr>
          <w:p w14:paraId="5A727FB5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highlight w:val="green"/>
                <w:lang w:val="fr-FR"/>
              </w:rPr>
            </w:pPr>
            <w:r w:rsidRPr="00EA5CA8">
              <w:rPr>
                <w:sz w:val="32"/>
                <w:szCs w:val="32"/>
                <w:highlight w:val="green"/>
                <w:lang w:val="fr-FR"/>
              </w:rPr>
              <w:t xml:space="preserve">- </w:t>
            </w:r>
            <w:proofErr w:type="spellStart"/>
            <w:r w:rsidRPr="00EA5CA8">
              <w:rPr>
                <w:sz w:val="32"/>
                <w:szCs w:val="32"/>
                <w:highlight w:val="green"/>
                <w:lang w:val="fr-FR"/>
              </w:rPr>
              <w:t>îmes</w:t>
            </w:r>
            <w:proofErr w:type="spellEnd"/>
          </w:p>
        </w:tc>
        <w:tc>
          <w:tcPr>
            <w:tcW w:w="1701" w:type="dxa"/>
          </w:tcPr>
          <w:p w14:paraId="759A1985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highlight w:val="green"/>
                <w:lang w:val="fr-FR"/>
              </w:rPr>
            </w:pPr>
            <w:r w:rsidRPr="00EA5CA8">
              <w:rPr>
                <w:sz w:val="32"/>
                <w:szCs w:val="32"/>
                <w:highlight w:val="green"/>
                <w:lang w:val="fr-FR"/>
              </w:rPr>
              <w:t xml:space="preserve">- </w:t>
            </w:r>
            <w:proofErr w:type="spellStart"/>
            <w:r w:rsidRPr="00EA5CA8">
              <w:rPr>
                <w:sz w:val="32"/>
                <w:szCs w:val="32"/>
                <w:highlight w:val="green"/>
                <w:lang w:val="fr-FR"/>
              </w:rPr>
              <w:t>ûmes</w:t>
            </w:r>
            <w:proofErr w:type="spellEnd"/>
          </w:p>
        </w:tc>
      </w:tr>
      <w:tr w:rsidR="000E7777" w:rsidRPr="00EA5CA8" w14:paraId="754AFEEE" w14:textId="77777777" w:rsidTr="000E7777">
        <w:tc>
          <w:tcPr>
            <w:tcW w:w="1305" w:type="dxa"/>
          </w:tcPr>
          <w:p w14:paraId="5A7DA6CD" w14:textId="05AEB58E" w:rsidR="000E7777" w:rsidRPr="00EA5CA8" w:rsidRDefault="00CB10BF" w:rsidP="005E5562">
            <w:pPr>
              <w:spacing w:line="360" w:lineRule="auto"/>
              <w:jc w:val="center"/>
              <w:rPr>
                <w:sz w:val="32"/>
                <w:szCs w:val="32"/>
                <w:highlight w:val="green"/>
                <w:lang w:val="fr-FR"/>
              </w:rPr>
            </w:pPr>
            <w:r>
              <w:rPr>
                <w:sz w:val="32"/>
                <w:szCs w:val="32"/>
                <w:highlight w:val="green"/>
                <w:lang w:val="fr-FR"/>
              </w:rPr>
              <w:t>Vous</w:t>
            </w:r>
          </w:p>
        </w:tc>
        <w:tc>
          <w:tcPr>
            <w:tcW w:w="2271" w:type="dxa"/>
          </w:tcPr>
          <w:p w14:paraId="32989221" w14:textId="4821F9EC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highlight w:val="green"/>
                <w:lang w:val="fr-FR"/>
              </w:rPr>
            </w:pPr>
            <w:r w:rsidRPr="00EA5CA8">
              <w:rPr>
                <w:sz w:val="32"/>
                <w:szCs w:val="32"/>
                <w:highlight w:val="green"/>
                <w:lang w:val="fr-FR"/>
              </w:rPr>
              <w:t xml:space="preserve">- </w:t>
            </w:r>
            <w:proofErr w:type="spellStart"/>
            <w:r w:rsidRPr="00EA5CA8">
              <w:rPr>
                <w:sz w:val="32"/>
                <w:szCs w:val="32"/>
                <w:highlight w:val="green"/>
                <w:lang w:val="fr-FR"/>
              </w:rPr>
              <w:t>âtes</w:t>
            </w:r>
            <w:proofErr w:type="spellEnd"/>
          </w:p>
        </w:tc>
        <w:tc>
          <w:tcPr>
            <w:tcW w:w="3174" w:type="dxa"/>
            <w:gridSpan w:val="2"/>
          </w:tcPr>
          <w:p w14:paraId="222ABA8E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highlight w:val="green"/>
                <w:lang w:val="fr-FR"/>
              </w:rPr>
            </w:pPr>
            <w:r w:rsidRPr="00EA5CA8">
              <w:rPr>
                <w:sz w:val="32"/>
                <w:szCs w:val="32"/>
                <w:highlight w:val="green"/>
                <w:lang w:val="fr-FR"/>
              </w:rPr>
              <w:t xml:space="preserve">- </w:t>
            </w:r>
            <w:proofErr w:type="spellStart"/>
            <w:r w:rsidRPr="00EA5CA8">
              <w:rPr>
                <w:sz w:val="32"/>
                <w:szCs w:val="32"/>
                <w:highlight w:val="green"/>
                <w:lang w:val="fr-FR"/>
              </w:rPr>
              <w:t>îtes</w:t>
            </w:r>
            <w:proofErr w:type="spellEnd"/>
          </w:p>
        </w:tc>
        <w:tc>
          <w:tcPr>
            <w:tcW w:w="1701" w:type="dxa"/>
          </w:tcPr>
          <w:p w14:paraId="5C43A6C3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highlight w:val="green"/>
                <w:lang w:val="fr-FR"/>
              </w:rPr>
            </w:pPr>
            <w:r w:rsidRPr="00EA5CA8">
              <w:rPr>
                <w:sz w:val="32"/>
                <w:szCs w:val="32"/>
                <w:highlight w:val="green"/>
                <w:lang w:val="fr-FR"/>
              </w:rPr>
              <w:t xml:space="preserve">- </w:t>
            </w:r>
            <w:proofErr w:type="spellStart"/>
            <w:r w:rsidRPr="00EA5CA8">
              <w:rPr>
                <w:sz w:val="32"/>
                <w:szCs w:val="32"/>
                <w:highlight w:val="green"/>
                <w:lang w:val="fr-FR"/>
              </w:rPr>
              <w:t>ûtes</w:t>
            </w:r>
            <w:proofErr w:type="spellEnd"/>
          </w:p>
        </w:tc>
      </w:tr>
      <w:tr w:rsidR="000E7777" w:rsidRPr="00EA5CA8" w14:paraId="714FB08B" w14:textId="77777777" w:rsidTr="000E7777">
        <w:tc>
          <w:tcPr>
            <w:tcW w:w="1305" w:type="dxa"/>
          </w:tcPr>
          <w:p w14:paraId="2068B9B7" w14:textId="66EE446E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Ils/Elles</w:t>
            </w:r>
          </w:p>
        </w:tc>
        <w:tc>
          <w:tcPr>
            <w:tcW w:w="2271" w:type="dxa"/>
          </w:tcPr>
          <w:p w14:paraId="5922F276" w14:textId="2174FF09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fr-FR"/>
              </w:rPr>
            </w:pPr>
            <w:r w:rsidRPr="00EA5CA8">
              <w:rPr>
                <w:sz w:val="32"/>
                <w:szCs w:val="32"/>
                <w:lang w:val="fr-FR"/>
              </w:rPr>
              <w:t xml:space="preserve">- </w:t>
            </w:r>
            <w:proofErr w:type="spellStart"/>
            <w:r w:rsidRPr="00EA5CA8">
              <w:rPr>
                <w:sz w:val="32"/>
                <w:szCs w:val="32"/>
                <w:lang w:val="fr-FR"/>
              </w:rPr>
              <w:t>èrent</w:t>
            </w:r>
            <w:proofErr w:type="spellEnd"/>
          </w:p>
        </w:tc>
        <w:tc>
          <w:tcPr>
            <w:tcW w:w="3174" w:type="dxa"/>
            <w:gridSpan w:val="2"/>
          </w:tcPr>
          <w:p w14:paraId="2CBC7867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fr-FR"/>
              </w:rPr>
            </w:pPr>
            <w:r w:rsidRPr="00EA5CA8">
              <w:rPr>
                <w:sz w:val="32"/>
                <w:szCs w:val="32"/>
                <w:lang w:val="fr-FR"/>
              </w:rPr>
              <w:t xml:space="preserve">- </w:t>
            </w:r>
            <w:proofErr w:type="spellStart"/>
            <w:r w:rsidRPr="00EA5CA8">
              <w:rPr>
                <w:sz w:val="32"/>
                <w:szCs w:val="32"/>
                <w:lang w:val="fr-FR"/>
              </w:rPr>
              <w:t>irent</w:t>
            </w:r>
            <w:proofErr w:type="spellEnd"/>
          </w:p>
        </w:tc>
        <w:tc>
          <w:tcPr>
            <w:tcW w:w="1701" w:type="dxa"/>
          </w:tcPr>
          <w:p w14:paraId="5563D199" w14:textId="77777777" w:rsidR="000E7777" w:rsidRPr="00EA5CA8" w:rsidRDefault="000E7777" w:rsidP="005E5562">
            <w:pPr>
              <w:spacing w:line="360" w:lineRule="auto"/>
              <w:jc w:val="center"/>
              <w:rPr>
                <w:sz w:val="32"/>
                <w:szCs w:val="32"/>
                <w:lang w:val="fr-FR"/>
              </w:rPr>
            </w:pPr>
            <w:r w:rsidRPr="00EA5CA8">
              <w:rPr>
                <w:sz w:val="32"/>
                <w:szCs w:val="32"/>
                <w:lang w:val="fr-FR"/>
              </w:rPr>
              <w:t xml:space="preserve">- </w:t>
            </w:r>
            <w:proofErr w:type="spellStart"/>
            <w:r w:rsidRPr="00EA5CA8">
              <w:rPr>
                <w:sz w:val="32"/>
                <w:szCs w:val="32"/>
                <w:lang w:val="fr-FR"/>
              </w:rPr>
              <w:t>urent</w:t>
            </w:r>
            <w:proofErr w:type="spellEnd"/>
          </w:p>
        </w:tc>
      </w:tr>
    </w:tbl>
    <w:p w14:paraId="1934B784" w14:textId="77777777" w:rsidR="00572334" w:rsidRPr="00EA5CA8" w:rsidRDefault="00572334" w:rsidP="00572334">
      <w:pPr>
        <w:rPr>
          <w:sz w:val="32"/>
          <w:szCs w:val="32"/>
          <w:lang w:val="fr-FR"/>
        </w:rPr>
      </w:pPr>
    </w:p>
    <w:p w14:paraId="1670EF8A" w14:textId="77777777" w:rsidR="00572334" w:rsidRPr="00EA5CA8" w:rsidRDefault="00572334" w:rsidP="00572334">
      <w:pPr>
        <w:rPr>
          <w:rFonts w:ascii="Times New Roman" w:hAnsi="Times New Roman"/>
          <w:sz w:val="32"/>
          <w:szCs w:val="32"/>
          <w:lang w:val="fr-FR"/>
        </w:rPr>
      </w:pPr>
      <w:r w:rsidRPr="00EA5CA8">
        <w:rPr>
          <w:rFonts w:ascii="Times New Roman" w:hAnsi="Times New Roman"/>
          <w:sz w:val="32"/>
          <w:szCs w:val="32"/>
          <w:lang w:val="fr-FR"/>
        </w:rPr>
        <w:t xml:space="preserve">Le radical des verbes réguliers se forment à partir </w:t>
      </w:r>
      <w:r w:rsidRPr="00EA5CA8">
        <w:rPr>
          <w:rFonts w:ascii="Times New Roman" w:hAnsi="Times New Roman"/>
          <w:sz w:val="32"/>
          <w:szCs w:val="32"/>
          <w:highlight w:val="yellow"/>
          <w:lang w:val="fr-FR"/>
        </w:rPr>
        <w:t>de l’infinitif.</w:t>
      </w:r>
    </w:p>
    <w:p w14:paraId="05A23789" w14:textId="77777777" w:rsidR="00572334" w:rsidRPr="00EA5CA8" w:rsidRDefault="00572334" w:rsidP="00572334">
      <w:pPr>
        <w:rPr>
          <w:rFonts w:ascii="Times New Roman" w:hAnsi="Times New Roman"/>
          <w:sz w:val="32"/>
          <w:szCs w:val="32"/>
          <w:lang w:val="fr-FR"/>
        </w:rPr>
      </w:pPr>
      <w:r w:rsidRPr="00EA5CA8">
        <w:rPr>
          <w:rFonts w:ascii="Times New Roman" w:hAnsi="Times New Roman"/>
          <w:sz w:val="32"/>
          <w:szCs w:val="32"/>
          <w:lang w:val="fr-FR"/>
        </w:rPr>
        <w:t xml:space="preserve">Cependant il existe de </w:t>
      </w:r>
      <w:r w:rsidRPr="00EA5CA8">
        <w:rPr>
          <w:rFonts w:ascii="Times New Roman" w:hAnsi="Times New Roman"/>
          <w:sz w:val="32"/>
          <w:szCs w:val="32"/>
          <w:highlight w:val="yellow"/>
          <w:lang w:val="fr-FR"/>
        </w:rPr>
        <w:t>nombreux verbes irréguliers.</w:t>
      </w:r>
    </w:p>
    <w:p w14:paraId="3B39314D" w14:textId="77777777" w:rsidR="00572334" w:rsidRPr="00EA5CA8" w:rsidRDefault="00572334" w:rsidP="00572334">
      <w:pPr>
        <w:rPr>
          <w:sz w:val="32"/>
          <w:szCs w:val="32"/>
          <w:lang w:val="fr-FR"/>
        </w:rPr>
      </w:pPr>
    </w:p>
    <w:p w14:paraId="1C252919" w14:textId="77777777" w:rsidR="00572334" w:rsidRPr="00EA5CA8" w:rsidRDefault="00572334" w:rsidP="00572334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lang w:val="fr-FR"/>
        </w:rPr>
      </w:pPr>
      <w:r w:rsidRPr="00EA5CA8">
        <w:rPr>
          <w:rFonts w:ascii="Times New Roman" w:hAnsi="Times New Roman"/>
          <w:b/>
          <w:sz w:val="32"/>
          <w:szCs w:val="32"/>
          <w:lang w:val="fr-FR"/>
        </w:rPr>
        <w:t xml:space="preserve">Difficultés </w:t>
      </w:r>
    </w:p>
    <w:p w14:paraId="58A65A8E" w14:textId="77777777" w:rsidR="00572334" w:rsidRPr="00EA5CA8" w:rsidRDefault="00572334" w:rsidP="00572334">
      <w:pPr>
        <w:numPr>
          <w:ilvl w:val="0"/>
          <w:numId w:val="2"/>
        </w:numPr>
        <w:rPr>
          <w:rFonts w:ascii="Times New Roman" w:hAnsi="Times New Roman"/>
          <w:sz w:val="32"/>
          <w:szCs w:val="32"/>
          <w:lang w:val="fr-FR"/>
        </w:rPr>
      </w:pPr>
      <w:r w:rsidRPr="00EA5CA8">
        <w:rPr>
          <w:rFonts w:ascii="Times New Roman" w:hAnsi="Times New Roman"/>
          <w:sz w:val="32"/>
          <w:szCs w:val="32"/>
          <w:lang w:val="fr-FR"/>
        </w:rPr>
        <w:t>La 1</w:t>
      </w:r>
      <w:r w:rsidRPr="00EA5CA8">
        <w:rPr>
          <w:rFonts w:ascii="Times New Roman" w:hAnsi="Times New Roman"/>
          <w:sz w:val="32"/>
          <w:szCs w:val="32"/>
          <w:vertAlign w:val="superscript"/>
          <w:lang w:val="fr-FR"/>
        </w:rPr>
        <w:t>ère</w:t>
      </w:r>
      <w:r w:rsidRPr="00EA5CA8">
        <w:rPr>
          <w:rFonts w:ascii="Times New Roman" w:hAnsi="Times New Roman"/>
          <w:sz w:val="32"/>
          <w:szCs w:val="32"/>
          <w:lang w:val="fr-FR"/>
        </w:rPr>
        <w:t xml:space="preserve"> personne du </w:t>
      </w:r>
      <w:proofErr w:type="spellStart"/>
      <w:r w:rsidRPr="00EA5CA8">
        <w:rPr>
          <w:rFonts w:ascii="Times New Roman" w:hAnsi="Times New Roman"/>
          <w:sz w:val="32"/>
          <w:szCs w:val="32"/>
          <w:lang w:val="fr-FR"/>
        </w:rPr>
        <w:t>sg</w:t>
      </w:r>
      <w:proofErr w:type="spellEnd"/>
      <w:r w:rsidRPr="00EA5CA8">
        <w:rPr>
          <w:rFonts w:ascii="Times New Roman" w:hAnsi="Times New Roman"/>
          <w:sz w:val="32"/>
          <w:szCs w:val="32"/>
          <w:lang w:val="fr-FR"/>
        </w:rPr>
        <w:t xml:space="preserve">. </w:t>
      </w:r>
      <w:proofErr w:type="gramStart"/>
      <w:r w:rsidRPr="00EA5CA8">
        <w:rPr>
          <w:rFonts w:ascii="Times New Roman" w:hAnsi="Times New Roman"/>
          <w:sz w:val="32"/>
          <w:szCs w:val="32"/>
          <w:lang w:val="fr-FR"/>
        </w:rPr>
        <w:t>des</w:t>
      </w:r>
      <w:proofErr w:type="gramEnd"/>
      <w:r w:rsidRPr="00EA5CA8">
        <w:rPr>
          <w:rFonts w:ascii="Times New Roman" w:hAnsi="Times New Roman"/>
          <w:sz w:val="32"/>
          <w:szCs w:val="32"/>
          <w:lang w:val="fr-FR"/>
        </w:rPr>
        <w:t xml:space="preserve"> verbes en « –er » dont la </w:t>
      </w:r>
      <w:r w:rsidRPr="00EA5CA8">
        <w:rPr>
          <w:rFonts w:ascii="Times New Roman" w:hAnsi="Times New Roman"/>
          <w:sz w:val="32"/>
          <w:szCs w:val="32"/>
          <w:highlight w:val="cyan"/>
          <w:lang w:val="fr-FR"/>
        </w:rPr>
        <w:t>prononciation fermée</w:t>
      </w:r>
      <w:r w:rsidRPr="00EA5CA8">
        <w:rPr>
          <w:rFonts w:ascii="Times New Roman" w:hAnsi="Times New Roman"/>
          <w:sz w:val="32"/>
          <w:szCs w:val="32"/>
          <w:lang w:val="fr-FR"/>
        </w:rPr>
        <w:t xml:space="preserve"> doit s’opposer à celle de l’imparfait ouvert.</w:t>
      </w:r>
    </w:p>
    <w:p w14:paraId="00ECD574" w14:textId="77777777" w:rsidR="00572334" w:rsidRPr="00EA5CA8" w:rsidRDefault="00572334" w:rsidP="00572334">
      <w:pPr>
        <w:ind w:left="720"/>
        <w:rPr>
          <w:rFonts w:ascii="Times New Roman" w:hAnsi="Times New Roman"/>
          <w:sz w:val="32"/>
          <w:szCs w:val="32"/>
          <w:lang w:val="fr-FR"/>
        </w:rPr>
      </w:pPr>
      <w:r w:rsidRPr="00EA5CA8">
        <w:rPr>
          <w:rFonts w:ascii="Times New Roman" w:hAnsi="Times New Roman"/>
          <w:sz w:val="32"/>
          <w:szCs w:val="32"/>
          <w:lang w:val="fr-FR"/>
        </w:rPr>
        <w:t>Ex : je mangeais (prononciation ouverte : (ἐ) ≠ je mangeai (</w:t>
      </w:r>
      <w:r w:rsidRPr="00EA5CA8">
        <w:rPr>
          <w:rFonts w:ascii="Times New Roman" w:hAnsi="Times New Roman"/>
          <w:sz w:val="32"/>
          <w:szCs w:val="32"/>
          <w:highlight w:val="cyan"/>
          <w:lang w:val="fr-FR"/>
        </w:rPr>
        <w:t>prononciation fermée :(e)</w:t>
      </w:r>
    </w:p>
    <w:p w14:paraId="18C56AC8" w14:textId="77777777" w:rsidR="00572334" w:rsidRPr="00EA5CA8" w:rsidRDefault="00572334" w:rsidP="00572334">
      <w:pPr>
        <w:ind w:left="720"/>
        <w:rPr>
          <w:rFonts w:ascii="Times New Roman" w:hAnsi="Times New Roman"/>
          <w:sz w:val="32"/>
          <w:szCs w:val="32"/>
          <w:lang w:val="fr-FR"/>
        </w:rPr>
      </w:pPr>
    </w:p>
    <w:p w14:paraId="689E3181" w14:textId="77777777" w:rsidR="00572334" w:rsidRPr="00EA5CA8" w:rsidRDefault="00572334" w:rsidP="00572334">
      <w:pPr>
        <w:numPr>
          <w:ilvl w:val="0"/>
          <w:numId w:val="2"/>
        </w:numPr>
        <w:rPr>
          <w:rFonts w:ascii="Times New Roman" w:hAnsi="Times New Roman"/>
          <w:sz w:val="32"/>
          <w:szCs w:val="32"/>
          <w:lang w:val="fr-FR"/>
        </w:rPr>
      </w:pPr>
      <w:r w:rsidRPr="00EA5CA8">
        <w:rPr>
          <w:rFonts w:ascii="Times New Roman" w:hAnsi="Times New Roman"/>
          <w:sz w:val="32"/>
          <w:szCs w:val="32"/>
          <w:lang w:val="fr-FR"/>
        </w:rPr>
        <w:lastRenderedPageBreak/>
        <w:t>La 3</w:t>
      </w:r>
      <w:r w:rsidRPr="00EA5CA8">
        <w:rPr>
          <w:rFonts w:ascii="Times New Roman" w:hAnsi="Times New Roman"/>
          <w:sz w:val="32"/>
          <w:szCs w:val="32"/>
          <w:vertAlign w:val="superscript"/>
          <w:lang w:val="fr-FR"/>
        </w:rPr>
        <w:t>ème</w:t>
      </w:r>
      <w:r w:rsidRPr="00EA5CA8">
        <w:rPr>
          <w:rFonts w:ascii="Times New Roman" w:hAnsi="Times New Roman"/>
          <w:sz w:val="32"/>
          <w:szCs w:val="32"/>
          <w:lang w:val="fr-FR"/>
        </w:rPr>
        <w:t xml:space="preserve"> personne du </w:t>
      </w:r>
      <w:proofErr w:type="spellStart"/>
      <w:r w:rsidRPr="00EA5CA8">
        <w:rPr>
          <w:rFonts w:ascii="Times New Roman" w:hAnsi="Times New Roman"/>
          <w:sz w:val="32"/>
          <w:szCs w:val="32"/>
          <w:lang w:val="fr-FR"/>
        </w:rPr>
        <w:t>sg</w:t>
      </w:r>
      <w:proofErr w:type="spellEnd"/>
      <w:r w:rsidRPr="00EA5CA8">
        <w:rPr>
          <w:rFonts w:ascii="Times New Roman" w:hAnsi="Times New Roman"/>
          <w:sz w:val="32"/>
          <w:szCs w:val="32"/>
          <w:lang w:val="fr-FR"/>
        </w:rPr>
        <w:t xml:space="preserve">. </w:t>
      </w:r>
      <w:proofErr w:type="gramStart"/>
      <w:r w:rsidRPr="00EA5CA8">
        <w:rPr>
          <w:rFonts w:ascii="Times New Roman" w:hAnsi="Times New Roman"/>
          <w:sz w:val="32"/>
          <w:szCs w:val="32"/>
          <w:lang w:val="fr-FR"/>
        </w:rPr>
        <w:t>des</w:t>
      </w:r>
      <w:proofErr w:type="gramEnd"/>
      <w:r w:rsidRPr="00EA5CA8">
        <w:rPr>
          <w:rFonts w:ascii="Times New Roman" w:hAnsi="Times New Roman"/>
          <w:sz w:val="32"/>
          <w:szCs w:val="32"/>
          <w:lang w:val="fr-FR"/>
        </w:rPr>
        <w:t xml:space="preserve"> verbes en « –er »  </w:t>
      </w:r>
      <w:r w:rsidRPr="00EA5CA8">
        <w:rPr>
          <w:rFonts w:ascii="Times New Roman" w:hAnsi="Times New Roman"/>
          <w:sz w:val="32"/>
          <w:szCs w:val="32"/>
          <w:highlight w:val="magenta"/>
          <w:lang w:val="fr-FR"/>
        </w:rPr>
        <w:t>ne présente pas de « t »</w:t>
      </w:r>
    </w:p>
    <w:p w14:paraId="17DE05B5" w14:textId="77777777" w:rsidR="00572334" w:rsidRPr="00EA5CA8" w:rsidRDefault="00572334" w:rsidP="00572334">
      <w:pPr>
        <w:ind w:left="720"/>
        <w:rPr>
          <w:rFonts w:ascii="Times New Roman" w:hAnsi="Times New Roman"/>
          <w:sz w:val="32"/>
          <w:szCs w:val="32"/>
          <w:lang w:val="fr-FR"/>
        </w:rPr>
      </w:pPr>
    </w:p>
    <w:p w14:paraId="3B8DB8D6" w14:textId="4A398001" w:rsidR="00572334" w:rsidRPr="00EA5CA8" w:rsidRDefault="00572334" w:rsidP="00572334">
      <w:pPr>
        <w:numPr>
          <w:ilvl w:val="0"/>
          <w:numId w:val="2"/>
        </w:numPr>
        <w:rPr>
          <w:rFonts w:ascii="Times New Roman" w:hAnsi="Times New Roman"/>
          <w:sz w:val="32"/>
          <w:szCs w:val="32"/>
          <w:highlight w:val="green"/>
          <w:lang w:val="fr-FR"/>
        </w:rPr>
      </w:pPr>
      <w:r w:rsidRPr="00EA5CA8">
        <w:rPr>
          <w:rFonts w:ascii="Times New Roman" w:hAnsi="Times New Roman"/>
          <w:sz w:val="32"/>
          <w:szCs w:val="32"/>
          <w:highlight w:val="green"/>
          <w:lang w:val="fr-FR"/>
        </w:rPr>
        <w:t xml:space="preserve">Les accents circonflexes </w:t>
      </w:r>
      <w:r w:rsidRPr="00EA5CA8">
        <w:rPr>
          <w:rFonts w:ascii="Times New Roman" w:hAnsi="Times New Roman"/>
          <w:color w:val="FF0000"/>
          <w:sz w:val="32"/>
          <w:szCs w:val="32"/>
          <w:highlight w:val="green"/>
          <w:u w:val="single"/>
          <w:lang w:val="fr-FR"/>
        </w:rPr>
        <w:t>uniquement</w:t>
      </w:r>
      <w:r w:rsidRPr="00EA5CA8">
        <w:rPr>
          <w:rFonts w:ascii="Times New Roman" w:hAnsi="Times New Roman"/>
          <w:sz w:val="32"/>
          <w:szCs w:val="32"/>
          <w:highlight w:val="green"/>
          <w:lang w:val="fr-FR"/>
        </w:rPr>
        <w:t xml:space="preserve"> sur les premières et deuxièmes personnes du pluriel</w:t>
      </w:r>
    </w:p>
    <w:p w14:paraId="54D171DF" w14:textId="77777777" w:rsidR="00C90492" w:rsidRPr="00EA5CA8" w:rsidRDefault="00C90492" w:rsidP="00EA5CA8">
      <w:pPr>
        <w:rPr>
          <w:rFonts w:ascii="Times New Roman" w:hAnsi="Times New Roman"/>
          <w:sz w:val="32"/>
          <w:szCs w:val="32"/>
          <w:highlight w:val="green"/>
          <w:lang w:val="fr-FR"/>
        </w:rPr>
      </w:pPr>
    </w:p>
    <w:p w14:paraId="020A4CFC" w14:textId="77777777" w:rsidR="00C90492" w:rsidRPr="00EA5CA8" w:rsidRDefault="00C90492" w:rsidP="00C90492">
      <w:pPr>
        <w:pStyle w:val="Paragrafoelenco"/>
        <w:numPr>
          <w:ilvl w:val="0"/>
          <w:numId w:val="1"/>
        </w:numPr>
        <w:rPr>
          <w:rFonts w:ascii="Times New Roman" w:hAnsi="Times New Roman"/>
          <w:b/>
          <w:bCs/>
          <w:sz w:val="32"/>
          <w:szCs w:val="32"/>
          <w:lang w:val="fr-FR"/>
        </w:rPr>
      </w:pPr>
      <w:r w:rsidRPr="00EA5CA8">
        <w:rPr>
          <w:rFonts w:ascii="Times New Roman" w:hAnsi="Times New Roman"/>
          <w:b/>
          <w:bCs/>
          <w:sz w:val="32"/>
          <w:szCs w:val="32"/>
          <w:lang w:val="fr-FR"/>
        </w:rPr>
        <w:t>Les verbes irréguliers</w:t>
      </w:r>
    </w:p>
    <w:p w14:paraId="60381246" w14:textId="77777777" w:rsidR="00C90492" w:rsidRPr="00EA5CA8" w:rsidRDefault="00C90492" w:rsidP="00C90492">
      <w:pPr>
        <w:rPr>
          <w:rFonts w:ascii="Times New Roman" w:hAnsi="Times New Roman"/>
          <w:b/>
          <w:color w:val="FF0000"/>
          <w:sz w:val="32"/>
          <w:szCs w:val="32"/>
          <w:lang w:val="fr-FR"/>
        </w:rPr>
      </w:pPr>
    </w:p>
    <w:p w14:paraId="6221E025" w14:textId="4F054B07" w:rsidR="00C90492" w:rsidRPr="00EA5CA8" w:rsidRDefault="00C90492" w:rsidP="00C90492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proofErr w:type="gramStart"/>
      <w:r w:rsidRPr="00EA5CA8">
        <w:rPr>
          <w:rFonts w:ascii="Times New Roman" w:hAnsi="Times New Roman"/>
          <w:b/>
          <w:sz w:val="32"/>
          <w:szCs w:val="32"/>
          <w:highlight w:val="yellow"/>
          <w:lang w:val="fr-FR"/>
        </w:rPr>
        <w:t>avoir:</w:t>
      </w:r>
      <w:proofErr w:type="gramEnd"/>
      <w:r w:rsidRPr="00EA5CA8">
        <w:rPr>
          <w:rFonts w:ascii="Times New Roman" w:hAnsi="Times New Roman"/>
          <w:b/>
          <w:sz w:val="32"/>
          <w:szCs w:val="32"/>
          <w:highlight w:val="yellow"/>
          <w:lang w:val="fr-FR"/>
        </w:rPr>
        <w:t xml:space="preserve"> </w:t>
      </w:r>
      <w:r w:rsidRPr="00EA5CA8">
        <w:rPr>
          <w:rFonts w:ascii="Times New Roman" w:hAnsi="Times New Roman"/>
          <w:b/>
          <w:sz w:val="32"/>
          <w:szCs w:val="32"/>
          <w:highlight w:val="yellow"/>
          <w:lang w:val="fr-FR"/>
        </w:rPr>
        <w:tab/>
      </w:r>
      <w:r w:rsidR="00515BE2">
        <w:rPr>
          <w:rFonts w:ascii="Times New Roman" w:hAnsi="Times New Roman"/>
          <w:b/>
          <w:sz w:val="32"/>
          <w:szCs w:val="32"/>
          <w:highlight w:val="yellow"/>
          <w:lang w:val="fr-FR"/>
        </w:rPr>
        <w:t>j’eus</w:t>
      </w:r>
      <w:r w:rsidR="00EB78B3">
        <w:rPr>
          <w:rFonts w:ascii="Times New Roman" w:hAnsi="Times New Roman"/>
          <w:b/>
          <w:sz w:val="32"/>
          <w:szCs w:val="32"/>
          <w:highlight w:val="yellow"/>
          <w:lang w:val="fr-FR"/>
        </w:rPr>
        <w:t>, t</w:t>
      </w:r>
      <w:r w:rsidR="00515BE2">
        <w:rPr>
          <w:rFonts w:ascii="Times New Roman" w:hAnsi="Times New Roman"/>
          <w:b/>
          <w:sz w:val="32"/>
          <w:szCs w:val="32"/>
          <w:highlight w:val="yellow"/>
          <w:lang w:val="fr-FR"/>
        </w:rPr>
        <w:t>u eus, il eut</w:t>
      </w:r>
      <w:r w:rsidR="00EB78B3">
        <w:rPr>
          <w:rFonts w:ascii="Times New Roman" w:hAnsi="Times New Roman"/>
          <w:b/>
          <w:sz w:val="32"/>
          <w:szCs w:val="32"/>
          <w:highlight w:val="yellow"/>
          <w:lang w:val="fr-FR"/>
        </w:rPr>
        <w:t>, nous eûmes, vous eûtes, ils eurent</w:t>
      </w:r>
    </w:p>
    <w:p w14:paraId="48A0DEAE" w14:textId="591AD153" w:rsidR="00C90492" w:rsidRPr="00EA5CA8" w:rsidRDefault="00C90492" w:rsidP="00C90492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proofErr w:type="gramStart"/>
      <w:r w:rsidRPr="00EA5CA8">
        <w:rPr>
          <w:rFonts w:ascii="Times New Roman" w:hAnsi="Times New Roman"/>
          <w:b/>
          <w:sz w:val="32"/>
          <w:szCs w:val="32"/>
          <w:highlight w:val="yellow"/>
          <w:lang w:val="fr-FR"/>
        </w:rPr>
        <w:t>être:</w:t>
      </w:r>
      <w:proofErr w:type="gramEnd"/>
      <w:r w:rsidRPr="00EA5CA8">
        <w:rPr>
          <w:rFonts w:ascii="Times New Roman" w:hAnsi="Times New Roman"/>
          <w:b/>
          <w:sz w:val="32"/>
          <w:szCs w:val="32"/>
          <w:highlight w:val="yellow"/>
          <w:lang w:val="fr-FR"/>
        </w:rPr>
        <w:tab/>
      </w:r>
      <w:r w:rsidRPr="00EA5CA8">
        <w:rPr>
          <w:rFonts w:ascii="Times New Roman" w:hAnsi="Times New Roman"/>
          <w:b/>
          <w:sz w:val="32"/>
          <w:szCs w:val="32"/>
          <w:highlight w:val="yellow"/>
          <w:lang w:val="fr-FR"/>
        </w:rPr>
        <w:tab/>
      </w:r>
      <w:r w:rsidR="00EB78B3">
        <w:rPr>
          <w:rFonts w:ascii="Times New Roman" w:hAnsi="Times New Roman"/>
          <w:b/>
          <w:sz w:val="32"/>
          <w:szCs w:val="32"/>
          <w:highlight w:val="yellow"/>
          <w:lang w:val="fr-FR"/>
        </w:rPr>
        <w:t>je fus, tu fus, il fut, nous f</w:t>
      </w:r>
      <w:r w:rsidR="00EB78B3">
        <w:rPr>
          <w:rFonts w:ascii="Times New Roman" w:hAnsi="Times New Roman"/>
          <w:b/>
          <w:sz w:val="32"/>
          <w:szCs w:val="32"/>
          <w:highlight w:val="yellow"/>
          <w:lang w:val="fr-FR"/>
        </w:rPr>
        <w:t>û</w:t>
      </w:r>
      <w:r w:rsidR="00EB78B3">
        <w:rPr>
          <w:rFonts w:ascii="Times New Roman" w:hAnsi="Times New Roman"/>
          <w:b/>
          <w:sz w:val="32"/>
          <w:szCs w:val="32"/>
          <w:highlight w:val="yellow"/>
          <w:lang w:val="fr-FR"/>
        </w:rPr>
        <w:t>mes, vous fûtes, ils furent</w:t>
      </w:r>
    </w:p>
    <w:p w14:paraId="3AF67A63" w14:textId="77777777" w:rsidR="00EA5CA8" w:rsidRPr="00EA5CA8" w:rsidRDefault="00EA5CA8" w:rsidP="00EA5CA8">
      <w:pPr>
        <w:ind w:left="644"/>
        <w:rPr>
          <w:rFonts w:ascii="Times New Roman" w:hAnsi="Times New Roman"/>
          <w:b/>
          <w:sz w:val="32"/>
          <w:szCs w:val="32"/>
          <w:highlight w:val="yellow"/>
          <w:lang w:val="fr-FR"/>
        </w:rPr>
      </w:pPr>
    </w:p>
    <w:p w14:paraId="75127F71" w14:textId="2D2ADE3C" w:rsidR="00EA5CA8" w:rsidRPr="001801C8" w:rsidRDefault="00EA5CA8" w:rsidP="00EA5CA8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proofErr w:type="gramStart"/>
      <w:r w:rsidRPr="001801C8">
        <w:rPr>
          <w:rFonts w:ascii="Times New Roman" w:hAnsi="Times New Roman"/>
          <w:b/>
          <w:sz w:val="32"/>
          <w:szCs w:val="32"/>
          <w:highlight w:val="green"/>
          <w:lang w:val="fr-FR"/>
        </w:rPr>
        <w:t>aller:</w:t>
      </w:r>
      <w:proofErr w:type="gramEnd"/>
      <w:r w:rsidRPr="001801C8">
        <w:rPr>
          <w:rFonts w:ascii="Times New Roman" w:hAnsi="Times New Roman"/>
          <w:b/>
          <w:sz w:val="32"/>
          <w:szCs w:val="32"/>
          <w:highlight w:val="green"/>
          <w:lang w:val="fr-FR"/>
        </w:rPr>
        <w:tab/>
      </w:r>
      <w:r w:rsidRPr="001801C8">
        <w:rPr>
          <w:rFonts w:ascii="Times New Roman" w:hAnsi="Times New Roman"/>
          <w:b/>
          <w:sz w:val="32"/>
          <w:szCs w:val="32"/>
          <w:highlight w:val="green"/>
          <w:lang w:val="fr-FR"/>
        </w:rPr>
        <w:tab/>
      </w:r>
      <w:r w:rsidR="00EB78B3">
        <w:rPr>
          <w:rFonts w:ascii="Times New Roman" w:hAnsi="Times New Roman"/>
          <w:b/>
          <w:sz w:val="32"/>
          <w:szCs w:val="32"/>
          <w:highlight w:val="green"/>
          <w:lang w:val="fr-FR"/>
        </w:rPr>
        <w:t>j’allai, tu allas, il alla, nous allâmes, vous all</w:t>
      </w:r>
      <w:r w:rsidR="00EB78B3">
        <w:rPr>
          <w:rFonts w:ascii="Times New Roman" w:hAnsi="Times New Roman"/>
          <w:b/>
          <w:sz w:val="32"/>
          <w:szCs w:val="32"/>
          <w:highlight w:val="green"/>
          <w:lang w:val="fr-FR"/>
        </w:rPr>
        <w:t>â</w:t>
      </w:r>
      <w:r w:rsidR="00EB78B3">
        <w:rPr>
          <w:rFonts w:ascii="Times New Roman" w:hAnsi="Times New Roman"/>
          <w:b/>
          <w:sz w:val="32"/>
          <w:szCs w:val="32"/>
          <w:highlight w:val="green"/>
          <w:lang w:val="fr-FR"/>
        </w:rPr>
        <w:t>tes, ils allèrent</w:t>
      </w:r>
    </w:p>
    <w:p w14:paraId="71FF5F32" w14:textId="77777777" w:rsidR="001801C8" w:rsidRPr="001801C8" w:rsidRDefault="001801C8" w:rsidP="001801C8">
      <w:p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</w:p>
    <w:p w14:paraId="662C5565" w14:textId="089B0516" w:rsidR="00EA5CA8" w:rsidRPr="00EA5CA8" w:rsidRDefault="00EA5CA8" w:rsidP="00EA5CA8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highlight w:val="cyan"/>
          <w:lang w:val="fr-FR"/>
        </w:rPr>
      </w:pPr>
      <w:proofErr w:type="gramStart"/>
      <w:r w:rsidRPr="00EA5CA8">
        <w:rPr>
          <w:rFonts w:ascii="Times New Roman" w:hAnsi="Times New Roman"/>
          <w:b/>
          <w:sz w:val="32"/>
          <w:szCs w:val="32"/>
          <w:highlight w:val="cyan"/>
          <w:lang w:val="fr-FR"/>
        </w:rPr>
        <w:t>dire:</w:t>
      </w:r>
      <w:proofErr w:type="gramEnd"/>
      <w:r w:rsidRPr="00EA5CA8">
        <w:rPr>
          <w:rFonts w:ascii="Times New Roman" w:hAnsi="Times New Roman"/>
          <w:b/>
          <w:sz w:val="32"/>
          <w:szCs w:val="32"/>
          <w:highlight w:val="cyan"/>
          <w:lang w:val="fr-FR"/>
        </w:rPr>
        <w:tab/>
      </w:r>
      <w:r w:rsidRPr="00EA5CA8">
        <w:rPr>
          <w:rFonts w:ascii="Times New Roman" w:hAnsi="Times New Roman"/>
          <w:b/>
          <w:sz w:val="32"/>
          <w:szCs w:val="32"/>
          <w:highlight w:val="cyan"/>
          <w:lang w:val="fr-FR"/>
        </w:rPr>
        <w:tab/>
      </w:r>
      <w:r w:rsidR="00EB78B3">
        <w:rPr>
          <w:rFonts w:ascii="Times New Roman" w:hAnsi="Times New Roman"/>
          <w:b/>
          <w:sz w:val="32"/>
          <w:szCs w:val="32"/>
          <w:highlight w:val="cyan"/>
          <w:lang w:val="fr-FR"/>
        </w:rPr>
        <w:t xml:space="preserve">je dis, tu dis, il dit, nous </w:t>
      </w:r>
      <w:proofErr w:type="spellStart"/>
      <w:r w:rsidR="00EB78B3">
        <w:rPr>
          <w:rFonts w:ascii="Times New Roman" w:hAnsi="Times New Roman"/>
          <w:b/>
          <w:sz w:val="32"/>
          <w:szCs w:val="32"/>
          <w:highlight w:val="cyan"/>
          <w:lang w:val="fr-FR"/>
        </w:rPr>
        <w:t>di^mes</w:t>
      </w:r>
      <w:proofErr w:type="spellEnd"/>
      <w:r w:rsidR="00EB78B3">
        <w:rPr>
          <w:rFonts w:ascii="Times New Roman" w:hAnsi="Times New Roman"/>
          <w:b/>
          <w:sz w:val="32"/>
          <w:szCs w:val="32"/>
          <w:highlight w:val="cyan"/>
          <w:lang w:val="fr-FR"/>
        </w:rPr>
        <w:t xml:space="preserve">, vous </w:t>
      </w:r>
      <w:proofErr w:type="spellStart"/>
      <w:r w:rsidR="00EB78B3">
        <w:rPr>
          <w:rFonts w:ascii="Times New Roman" w:hAnsi="Times New Roman"/>
          <w:b/>
          <w:sz w:val="32"/>
          <w:szCs w:val="32"/>
          <w:highlight w:val="cyan"/>
          <w:lang w:val="fr-FR"/>
        </w:rPr>
        <w:t>di^tes</w:t>
      </w:r>
      <w:proofErr w:type="spellEnd"/>
      <w:r w:rsidR="00EB78B3">
        <w:rPr>
          <w:rFonts w:ascii="Times New Roman" w:hAnsi="Times New Roman"/>
          <w:b/>
          <w:sz w:val="32"/>
          <w:szCs w:val="32"/>
          <w:highlight w:val="cyan"/>
          <w:lang w:val="fr-FR"/>
        </w:rPr>
        <w:t>, ils dirent</w:t>
      </w:r>
    </w:p>
    <w:p w14:paraId="4DD4F535" w14:textId="497BEE8E" w:rsidR="00EA5CA8" w:rsidRPr="00EA5CA8" w:rsidRDefault="00EA5CA8" w:rsidP="00EA5CA8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highlight w:val="cyan"/>
          <w:lang w:val="fr-FR"/>
        </w:rPr>
      </w:pPr>
      <w:proofErr w:type="gramStart"/>
      <w:r w:rsidRPr="00EA5CA8">
        <w:rPr>
          <w:rFonts w:ascii="Times New Roman" w:hAnsi="Times New Roman"/>
          <w:b/>
          <w:sz w:val="32"/>
          <w:szCs w:val="32"/>
          <w:highlight w:val="cyan"/>
          <w:lang w:val="fr-FR"/>
        </w:rPr>
        <w:t>prendre:</w:t>
      </w:r>
      <w:proofErr w:type="gramEnd"/>
      <w:r w:rsidRPr="00EA5CA8">
        <w:rPr>
          <w:rFonts w:ascii="Times New Roman" w:hAnsi="Times New Roman"/>
          <w:sz w:val="32"/>
          <w:szCs w:val="32"/>
          <w:highlight w:val="cyan"/>
          <w:lang w:val="fr-FR"/>
        </w:rPr>
        <w:t xml:space="preserve"> </w:t>
      </w:r>
      <w:r w:rsidRPr="00EA5CA8">
        <w:rPr>
          <w:rFonts w:ascii="Times New Roman" w:hAnsi="Times New Roman"/>
          <w:sz w:val="32"/>
          <w:szCs w:val="32"/>
          <w:highlight w:val="cyan"/>
          <w:lang w:val="fr-FR"/>
        </w:rPr>
        <w:tab/>
      </w:r>
      <w:r w:rsidR="00EB78B3">
        <w:rPr>
          <w:rFonts w:ascii="Times New Roman" w:hAnsi="Times New Roman"/>
          <w:sz w:val="32"/>
          <w:szCs w:val="32"/>
          <w:highlight w:val="cyan"/>
          <w:lang w:val="fr-FR"/>
        </w:rPr>
        <w:t>je pris, tu pris, il prit, nous pr</w:t>
      </w:r>
      <w:r w:rsidR="00EB78B3">
        <w:rPr>
          <w:rFonts w:ascii="Times New Roman" w:hAnsi="Times New Roman"/>
          <w:sz w:val="32"/>
          <w:szCs w:val="32"/>
          <w:highlight w:val="cyan"/>
          <w:lang w:val="fr-FR"/>
        </w:rPr>
        <w:t>î</w:t>
      </w:r>
      <w:r w:rsidR="00EB78B3">
        <w:rPr>
          <w:rFonts w:ascii="Times New Roman" w:hAnsi="Times New Roman"/>
          <w:sz w:val="32"/>
          <w:szCs w:val="32"/>
          <w:highlight w:val="cyan"/>
          <w:lang w:val="fr-FR"/>
        </w:rPr>
        <w:t>mes, vous prîtes, ils prirent</w:t>
      </w:r>
    </w:p>
    <w:p w14:paraId="7DCFD335" w14:textId="3747B4B8" w:rsidR="00EA5CA8" w:rsidRPr="00EA5CA8" w:rsidRDefault="00EA5CA8" w:rsidP="00EA5CA8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highlight w:val="cyan"/>
          <w:lang w:val="fr-FR"/>
        </w:rPr>
      </w:pPr>
      <w:proofErr w:type="gramStart"/>
      <w:r w:rsidRPr="00EA5CA8">
        <w:rPr>
          <w:rFonts w:ascii="Times New Roman" w:hAnsi="Times New Roman"/>
          <w:b/>
          <w:sz w:val="32"/>
          <w:szCs w:val="32"/>
          <w:highlight w:val="cyan"/>
          <w:lang w:val="fr-FR"/>
        </w:rPr>
        <w:t>faire:</w:t>
      </w:r>
      <w:proofErr w:type="gramEnd"/>
      <w:r w:rsidRPr="00EA5CA8">
        <w:rPr>
          <w:rFonts w:ascii="Times New Roman" w:hAnsi="Times New Roman"/>
          <w:b/>
          <w:sz w:val="32"/>
          <w:szCs w:val="32"/>
          <w:highlight w:val="cyan"/>
          <w:lang w:val="fr-FR"/>
        </w:rPr>
        <w:tab/>
      </w:r>
      <w:r w:rsidRPr="00EA5CA8">
        <w:rPr>
          <w:rFonts w:ascii="Times New Roman" w:hAnsi="Times New Roman"/>
          <w:b/>
          <w:sz w:val="32"/>
          <w:szCs w:val="32"/>
          <w:highlight w:val="cyan"/>
          <w:lang w:val="fr-FR"/>
        </w:rPr>
        <w:tab/>
      </w:r>
      <w:r w:rsidR="00EB78B3">
        <w:rPr>
          <w:rFonts w:ascii="Times New Roman" w:hAnsi="Times New Roman"/>
          <w:b/>
          <w:sz w:val="32"/>
          <w:szCs w:val="32"/>
          <w:highlight w:val="cyan"/>
          <w:lang w:val="fr-FR"/>
        </w:rPr>
        <w:t>je fis, tu fis, il fit, nous fîmes, vous fîtes, ils firent</w:t>
      </w:r>
    </w:p>
    <w:p w14:paraId="16CE3C9E" w14:textId="4180FFF8" w:rsidR="00A00F13" w:rsidRPr="00EA5CA8" w:rsidRDefault="00A00F13">
      <w:pPr>
        <w:rPr>
          <w:sz w:val="32"/>
          <w:szCs w:val="32"/>
          <w:lang w:val="fr-FR"/>
        </w:rPr>
      </w:pPr>
    </w:p>
    <w:p w14:paraId="51E64CB0" w14:textId="5B5BBBCA" w:rsidR="00EA5CA8" w:rsidRPr="003A1D32" w:rsidRDefault="00EA5CA8" w:rsidP="00EA5CA8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highlight w:val="magenta"/>
          <w:lang w:val="fr-FR"/>
        </w:rPr>
      </w:pPr>
      <w:proofErr w:type="gramStart"/>
      <w:r w:rsidRPr="003A1D32">
        <w:rPr>
          <w:rFonts w:ascii="Times New Roman" w:hAnsi="Times New Roman"/>
          <w:b/>
          <w:sz w:val="32"/>
          <w:szCs w:val="32"/>
          <w:highlight w:val="magenta"/>
          <w:lang w:val="fr-FR"/>
        </w:rPr>
        <w:t>pouvoir:</w:t>
      </w:r>
      <w:proofErr w:type="gramEnd"/>
      <w:r w:rsidRPr="003A1D32">
        <w:rPr>
          <w:rFonts w:ascii="Times New Roman" w:hAnsi="Times New Roman"/>
          <w:b/>
          <w:sz w:val="32"/>
          <w:szCs w:val="32"/>
          <w:highlight w:val="magenta"/>
          <w:lang w:val="fr-FR"/>
        </w:rPr>
        <w:t xml:space="preserve"> </w:t>
      </w:r>
      <w:r w:rsidRPr="003A1D32">
        <w:rPr>
          <w:rFonts w:ascii="Times New Roman" w:hAnsi="Times New Roman"/>
          <w:b/>
          <w:sz w:val="32"/>
          <w:szCs w:val="32"/>
          <w:highlight w:val="magenta"/>
          <w:lang w:val="fr-FR"/>
        </w:rPr>
        <w:tab/>
        <w:t xml:space="preserve"> </w:t>
      </w:r>
      <w:r w:rsidR="00EB78B3">
        <w:rPr>
          <w:rFonts w:ascii="Times New Roman" w:hAnsi="Times New Roman"/>
          <w:b/>
          <w:sz w:val="32"/>
          <w:szCs w:val="32"/>
          <w:highlight w:val="magenta"/>
          <w:lang w:val="fr-FR"/>
        </w:rPr>
        <w:t>je pus, tu pus, il put, nous pûmes, vous p</w:t>
      </w:r>
      <w:r w:rsidR="00EB78B3">
        <w:rPr>
          <w:rFonts w:ascii="Times New Roman" w:hAnsi="Times New Roman"/>
          <w:b/>
          <w:sz w:val="32"/>
          <w:szCs w:val="32"/>
          <w:highlight w:val="magenta"/>
          <w:lang w:val="fr-FR"/>
        </w:rPr>
        <w:t>û</w:t>
      </w:r>
      <w:r w:rsidR="00EB78B3">
        <w:rPr>
          <w:rFonts w:ascii="Times New Roman" w:hAnsi="Times New Roman"/>
          <w:b/>
          <w:sz w:val="32"/>
          <w:szCs w:val="32"/>
          <w:highlight w:val="magenta"/>
          <w:lang w:val="fr-FR"/>
        </w:rPr>
        <w:t>tes, ils purent</w:t>
      </w:r>
    </w:p>
    <w:p w14:paraId="0B18E55D" w14:textId="1BC0234C" w:rsidR="00EA5CA8" w:rsidRPr="003A1D32" w:rsidRDefault="00EA5CA8" w:rsidP="00EA5CA8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highlight w:val="magenta"/>
          <w:lang w:val="fr-FR"/>
        </w:rPr>
      </w:pPr>
      <w:proofErr w:type="gramStart"/>
      <w:r w:rsidRPr="003A1D32">
        <w:rPr>
          <w:rFonts w:ascii="Times New Roman" w:hAnsi="Times New Roman"/>
          <w:b/>
          <w:sz w:val="32"/>
          <w:szCs w:val="32"/>
          <w:highlight w:val="magenta"/>
          <w:lang w:val="fr-FR"/>
        </w:rPr>
        <w:t>savoir:</w:t>
      </w:r>
      <w:proofErr w:type="gramEnd"/>
      <w:r w:rsidRPr="003A1D32">
        <w:rPr>
          <w:rFonts w:ascii="Times New Roman" w:hAnsi="Times New Roman"/>
          <w:b/>
          <w:sz w:val="32"/>
          <w:szCs w:val="32"/>
          <w:highlight w:val="magenta"/>
          <w:lang w:val="fr-FR"/>
        </w:rPr>
        <w:tab/>
      </w:r>
      <w:r w:rsidR="00EB78B3">
        <w:rPr>
          <w:rFonts w:ascii="Times New Roman" w:hAnsi="Times New Roman"/>
          <w:b/>
          <w:sz w:val="32"/>
          <w:szCs w:val="32"/>
          <w:highlight w:val="magenta"/>
          <w:lang w:val="fr-FR"/>
        </w:rPr>
        <w:t>je sus</w:t>
      </w:r>
      <w:r w:rsidR="00EE2979">
        <w:rPr>
          <w:rFonts w:ascii="Times New Roman" w:hAnsi="Times New Roman"/>
          <w:b/>
          <w:sz w:val="32"/>
          <w:szCs w:val="32"/>
          <w:highlight w:val="magenta"/>
          <w:lang w:val="fr-FR"/>
        </w:rPr>
        <w:t>, tu sus, il sut, nous sûmes, vous sûtes, ils surent</w:t>
      </w:r>
    </w:p>
    <w:p w14:paraId="5523EA10" w14:textId="4F53B6CC" w:rsidR="00EA5CA8" w:rsidRPr="003A1D32" w:rsidRDefault="00EA5CA8" w:rsidP="00EA5CA8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highlight w:val="magenta"/>
          <w:lang w:val="fr-FR"/>
        </w:rPr>
      </w:pPr>
      <w:proofErr w:type="gramStart"/>
      <w:r w:rsidRPr="003A1D32">
        <w:rPr>
          <w:rFonts w:ascii="Times New Roman" w:hAnsi="Times New Roman"/>
          <w:b/>
          <w:sz w:val="32"/>
          <w:szCs w:val="32"/>
          <w:highlight w:val="magenta"/>
          <w:lang w:val="fr-FR"/>
        </w:rPr>
        <w:t>devoir:</w:t>
      </w:r>
      <w:proofErr w:type="gramEnd"/>
      <w:r w:rsidRPr="003A1D32">
        <w:rPr>
          <w:rFonts w:ascii="Times New Roman" w:hAnsi="Times New Roman"/>
          <w:b/>
          <w:sz w:val="32"/>
          <w:szCs w:val="32"/>
          <w:highlight w:val="magenta"/>
          <w:lang w:val="fr-FR"/>
        </w:rPr>
        <w:t xml:space="preserve"> </w:t>
      </w:r>
      <w:r w:rsidR="001801C8">
        <w:rPr>
          <w:rFonts w:ascii="Times New Roman" w:hAnsi="Times New Roman"/>
          <w:b/>
          <w:sz w:val="32"/>
          <w:szCs w:val="32"/>
          <w:highlight w:val="magenta"/>
          <w:lang w:val="fr-FR"/>
        </w:rPr>
        <w:tab/>
      </w:r>
      <w:r w:rsidR="00EB78B3">
        <w:rPr>
          <w:rFonts w:ascii="Times New Roman" w:hAnsi="Times New Roman"/>
          <w:b/>
          <w:sz w:val="32"/>
          <w:szCs w:val="32"/>
          <w:highlight w:val="magenta"/>
          <w:lang w:val="fr-FR"/>
        </w:rPr>
        <w:t>je dus</w:t>
      </w:r>
      <w:r w:rsidR="00EE2979">
        <w:rPr>
          <w:rFonts w:ascii="Times New Roman" w:hAnsi="Times New Roman"/>
          <w:b/>
          <w:sz w:val="32"/>
          <w:szCs w:val="32"/>
          <w:highlight w:val="magenta"/>
          <w:lang w:val="fr-FR"/>
        </w:rPr>
        <w:t>, tu dus, il dut, nous dûmes, vous dûtes, ils durent</w:t>
      </w:r>
    </w:p>
    <w:p w14:paraId="0CE8969A" w14:textId="2B6E81E6" w:rsidR="00EA5CA8" w:rsidRPr="003A1D32" w:rsidRDefault="00EA5CA8" w:rsidP="00EA5CA8">
      <w:pPr>
        <w:numPr>
          <w:ilvl w:val="0"/>
          <w:numId w:val="3"/>
        </w:numPr>
        <w:rPr>
          <w:rFonts w:ascii="Times New Roman" w:hAnsi="Times New Roman"/>
          <w:b/>
          <w:sz w:val="32"/>
          <w:szCs w:val="32"/>
          <w:highlight w:val="magenta"/>
          <w:lang w:val="fr-FR"/>
        </w:rPr>
      </w:pPr>
      <w:r w:rsidRPr="003A1D32">
        <w:rPr>
          <w:rFonts w:ascii="Times New Roman" w:hAnsi="Times New Roman"/>
          <w:b/>
          <w:sz w:val="32"/>
          <w:szCs w:val="32"/>
          <w:highlight w:val="magenta"/>
          <w:lang w:val="fr-FR"/>
        </w:rPr>
        <w:t>vivre:</w:t>
      </w:r>
      <w:r w:rsidRPr="003A1D32">
        <w:rPr>
          <w:rFonts w:ascii="Times New Roman" w:hAnsi="Times New Roman"/>
          <w:b/>
          <w:sz w:val="32"/>
          <w:szCs w:val="32"/>
          <w:highlight w:val="magenta"/>
          <w:lang w:val="fr-FR"/>
        </w:rPr>
        <w:tab/>
      </w:r>
      <w:r w:rsidR="00EB78B3">
        <w:rPr>
          <w:rFonts w:ascii="Times New Roman" w:hAnsi="Times New Roman"/>
          <w:b/>
          <w:sz w:val="32"/>
          <w:szCs w:val="32"/>
          <w:highlight w:val="magenta"/>
          <w:lang w:val="fr-FR"/>
        </w:rPr>
        <w:t>je vécus</w:t>
      </w:r>
      <w:r w:rsidR="00EE2979">
        <w:rPr>
          <w:rFonts w:ascii="Times New Roman" w:hAnsi="Times New Roman"/>
          <w:b/>
          <w:sz w:val="32"/>
          <w:szCs w:val="32"/>
          <w:highlight w:val="magenta"/>
          <w:lang w:val="fr-FR"/>
        </w:rPr>
        <w:t>, tu vécus, il vécut, nous vécûmes, vous vécûtes</w:t>
      </w:r>
      <w:bookmarkStart w:id="0" w:name="_GoBack"/>
      <w:bookmarkEnd w:id="0"/>
      <w:r w:rsidR="00EE2979">
        <w:rPr>
          <w:rFonts w:ascii="Times New Roman" w:hAnsi="Times New Roman"/>
          <w:b/>
          <w:sz w:val="32"/>
          <w:szCs w:val="32"/>
          <w:highlight w:val="magenta"/>
          <w:lang w:val="fr-FR"/>
        </w:rPr>
        <w:t>, ils vécurent</w:t>
      </w:r>
    </w:p>
    <w:sectPr w:rsidR="00EA5CA8" w:rsidRPr="003A1D32" w:rsidSect="00EA5CA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C16A2"/>
    <w:multiLevelType w:val="hybridMultilevel"/>
    <w:tmpl w:val="2CEE2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C4214"/>
    <w:multiLevelType w:val="hybridMultilevel"/>
    <w:tmpl w:val="F380F6C8"/>
    <w:lvl w:ilvl="0" w:tplc="E72290A8">
      <w:start w:val="3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E5DAF"/>
    <w:multiLevelType w:val="hybridMultilevel"/>
    <w:tmpl w:val="559E149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334"/>
    <w:rsid w:val="000E7777"/>
    <w:rsid w:val="001801C8"/>
    <w:rsid w:val="002A23A0"/>
    <w:rsid w:val="003A1D32"/>
    <w:rsid w:val="00515BE2"/>
    <w:rsid w:val="00572334"/>
    <w:rsid w:val="005B35E6"/>
    <w:rsid w:val="007306F4"/>
    <w:rsid w:val="00842729"/>
    <w:rsid w:val="008B6F25"/>
    <w:rsid w:val="00A00F13"/>
    <w:rsid w:val="00C90492"/>
    <w:rsid w:val="00CB10BF"/>
    <w:rsid w:val="00E4288F"/>
    <w:rsid w:val="00EA5CA8"/>
    <w:rsid w:val="00EB78B3"/>
    <w:rsid w:val="00E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B305"/>
  <w15:chartTrackingRefBased/>
  <w15:docId w15:val="{F9F983EF-E639-41DC-A4C3-B066326D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2334"/>
    <w:pPr>
      <w:spacing w:after="0" w:line="240" w:lineRule="auto"/>
    </w:pPr>
    <w:rPr>
      <w:rFonts w:ascii="Times" w:eastAsia="Times" w:hAnsi="Times" w:cs="Times New Roman"/>
      <w:sz w:val="24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72334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572334"/>
    <w:rPr>
      <w:rFonts w:ascii="Times" w:eastAsia="Times" w:hAnsi="Times" w:cs="Times New Roman"/>
      <w:b/>
      <w:sz w:val="28"/>
      <w:szCs w:val="20"/>
      <w:lang w:eastAsia="ja-JP"/>
    </w:rPr>
  </w:style>
  <w:style w:type="paragraph" w:styleId="Corpotesto">
    <w:name w:val="Body Text"/>
    <w:basedOn w:val="Normale"/>
    <w:link w:val="CorpotestoCarattere"/>
    <w:semiHidden/>
    <w:rsid w:val="00572334"/>
    <w:pPr>
      <w:jc w:val="center"/>
    </w:pPr>
    <w:rPr>
      <w:b/>
    </w:rPr>
  </w:style>
  <w:style w:type="character" w:customStyle="1" w:styleId="CorpotestoCarattere">
    <w:name w:val="Corpo testo Carattere"/>
    <w:basedOn w:val="Carpredefinitoparagrafo"/>
    <w:link w:val="Corpotesto"/>
    <w:semiHidden/>
    <w:rsid w:val="00572334"/>
    <w:rPr>
      <w:rFonts w:ascii="Times" w:eastAsia="Times" w:hAnsi="Times" w:cs="Times New Roman"/>
      <w:b/>
      <w:sz w:val="24"/>
      <w:szCs w:val="20"/>
      <w:lang w:eastAsia="ja-JP"/>
    </w:rPr>
  </w:style>
  <w:style w:type="paragraph" w:styleId="Paragrafoelenco">
    <w:name w:val="List Paragraph"/>
    <w:basedOn w:val="Normale"/>
    <w:uiPriority w:val="34"/>
    <w:qFormat/>
    <w:rsid w:val="00C904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11</cp:revision>
  <dcterms:created xsi:type="dcterms:W3CDTF">2023-12-05T11:17:00Z</dcterms:created>
  <dcterms:modified xsi:type="dcterms:W3CDTF">2026-04-14T11:24:00Z</dcterms:modified>
</cp:coreProperties>
</file>