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57A4C6" w14:textId="69640AF2" w:rsidR="00AC4F37" w:rsidRPr="00AC4F37" w:rsidRDefault="00AC4F37" w:rsidP="00DD1016">
      <w:pPr>
        <w:shd w:val="clear" w:color="auto" w:fill="FFFFFF"/>
        <w:spacing w:before="100" w:beforeAutospacing="1" w:after="100" w:afterAutospacing="1" w:line="240" w:lineRule="auto"/>
        <w:outlineLvl w:val="0"/>
        <w:rPr>
          <w:rFonts w:ascii="Times New Roman" w:eastAsia="Times New Roman" w:hAnsi="Times New Roman" w:cs="Times New Roman"/>
          <w:b/>
          <w:bCs/>
          <w:color w:val="FF0000"/>
          <w:kern w:val="36"/>
          <w:sz w:val="32"/>
          <w:szCs w:val="32"/>
          <w:lang w:eastAsia="fr-FR"/>
          <w14:ligatures w14:val="none"/>
        </w:rPr>
      </w:pPr>
      <w:r w:rsidRPr="00AC4F37">
        <w:rPr>
          <w:rFonts w:ascii="Times New Roman" w:eastAsia="Times New Roman" w:hAnsi="Times New Roman" w:cs="Times New Roman"/>
          <w:b/>
          <w:bCs/>
          <w:color w:val="FF0000"/>
          <w:kern w:val="36"/>
          <w:sz w:val="32"/>
          <w:szCs w:val="32"/>
          <w:lang w:eastAsia="fr-FR"/>
          <w14:ligatures w14:val="none"/>
        </w:rPr>
        <w:t>L’humour et la liberté d’expression</w:t>
      </w:r>
    </w:p>
    <w:p w14:paraId="6472EFDD" w14:textId="5D9E544A" w:rsidR="00830CF4" w:rsidRDefault="00AC4F37" w:rsidP="00DD1016">
      <w:pPr>
        <w:shd w:val="clear" w:color="auto" w:fill="FFFFFF"/>
        <w:spacing w:before="100" w:beforeAutospacing="1" w:after="100" w:afterAutospacing="1" w:line="240" w:lineRule="auto"/>
        <w:outlineLvl w:val="0"/>
        <w:rPr>
          <w:rFonts w:ascii="Times New Roman" w:eastAsia="Times New Roman" w:hAnsi="Times New Roman" w:cs="Times New Roman"/>
          <w:b/>
          <w:bCs/>
          <w:color w:val="FF0000"/>
          <w:kern w:val="36"/>
          <w:sz w:val="32"/>
          <w:szCs w:val="32"/>
          <w:lang w:eastAsia="fr-FR"/>
          <w14:ligatures w14:val="none"/>
        </w:rPr>
      </w:pPr>
      <w:r w:rsidRPr="00AC4F37">
        <w:rPr>
          <w:rFonts w:ascii="Times New Roman" w:eastAsia="Times New Roman" w:hAnsi="Times New Roman" w:cs="Times New Roman"/>
          <w:b/>
          <w:bCs/>
          <w:color w:val="FF0000"/>
          <w:kern w:val="36"/>
          <w:sz w:val="32"/>
          <w:szCs w:val="32"/>
          <w:lang w:eastAsia="fr-FR"/>
          <w14:ligatures w14:val="none"/>
        </w:rPr>
        <w:t>Un exemple récent avec l’humoriste Guillaume Meurice</w:t>
      </w:r>
    </w:p>
    <w:p w14:paraId="154CA6A9" w14:textId="77777777" w:rsidR="00AC4F37" w:rsidRPr="00AC4F37" w:rsidRDefault="00AC4F37" w:rsidP="00DD1016">
      <w:pPr>
        <w:shd w:val="clear" w:color="auto" w:fill="FFFFFF"/>
        <w:spacing w:before="100" w:beforeAutospacing="1" w:after="100" w:afterAutospacing="1" w:line="240" w:lineRule="auto"/>
        <w:outlineLvl w:val="0"/>
        <w:rPr>
          <w:rFonts w:ascii="Times New Roman" w:eastAsia="Times New Roman" w:hAnsi="Times New Roman" w:cs="Times New Roman"/>
          <w:b/>
          <w:bCs/>
          <w:color w:val="FF0000"/>
          <w:kern w:val="36"/>
          <w:sz w:val="32"/>
          <w:szCs w:val="32"/>
          <w:lang w:eastAsia="fr-FR"/>
          <w14:ligatures w14:val="none"/>
        </w:rPr>
      </w:pPr>
    </w:p>
    <w:p w14:paraId="7C576CE3" w14:textId="77777777" w:rsidR="00830CF4" w:rsidRPr="00AC4F37" w:rsidRDefault="00830CF4" w:rsidP="00DD1016">
      <w:pPr>
        <w:shd w:val="clear" w:color="auto" w:fill="FFFFFF"/>
        <w:spacing w:before="100" w:beforeAutospacing="1" w:after="100" w:afterAutospacing="1" w:line="240" w:lineRule="auto"/>
        <w:outlineLvl w:val="0"/>
        <w:rPr>
          <w:rFonts w:ascii="Times New Roman" w:eastAsia="Times New Roman" w:hAnsi="Times New Roman" w:cs="Times New Roman"/>
          <w:b/>
          <w:bCs/>
          <w:color w:val="2A303B"/>
          <w:kern w:val="36"/>
          <w:sz w:val="24"/>
          <w:szCs w:val="24"/>
          <w:lang w:eastAsia="fr-FR"/>
          <w14:ligatures w14:val="none"/>
        </w:rPr>
      </w:pPr>
      <w:r w:rsidRPr="00AC4F37">
        <w:rPr>
          <w:rFonts w:ascii="Times New Roman" w:eastAsia="Times New Roman" w:hAnsi="Times New Roman" w:cs="Times New Roman"/>
          <w:b/>
          <w:bCs/>
          <w:color w:val="2A303B"/>
          <w:kern w:val="36"/>
          <w:sz w:val="24"/>
          <w:szCs w:val="24"/>
          <w:lang w:eastAsia="fr-FR"/>
          <w14:ligatures w14:val="none"/>
        </w:rPr>
        <w:t>DOC 1</w:t>
      </w:r>
    </w:p>
    <w:p w14:paraId="7E6BE96B" w14:textId="0CE6B2CC" w:rsidR="00AC4F37" w:rsidRPr="00AC4F37" w:rsidRDefault="00AC4F37" w:rsidP="00DD1016">
      <w:pPr>
        <w:shd w:val="clear" w:color="auto" w:fill="FFFFFF"/>
        <w:spacing w:before="100" w:beforeAutospacing="1" w:after="100" w:afterAutospacing="1" w:line="240" w:lineRule="auto"/>
        <w:outlineLvl w:val="0"/>
        <w:rPr>
          <w:rFonts w:ascii="Times New Roman" w:eastAsia="Times New Roman" w:hAnsi="Times New Roman" w:cs="Times New Roman"/>
          <w:color w:val="2A303B"/>
          <w:kern w:val="36"/>
          <w:sz w:val="24"/>
          <w:szCs w:val="24"/>
          <w:lang w:eastAsia="fr-FR"/>
          <w14:ligatures w14:val="none"/>
        </w:rPr>
      </w:pPr>
      <w:hyperlink r:id="rId5" w:history="1">
        <w:r w:rsidRPr="00DD1016">
          <w:rPr>
            <w:rFonts w:ascii="Times New Roman" w:eastAsia="Times New Roman" w:hAnsi="Times New Roman" w:cs="Times New Roman"/>
            <w:color w:val="0000FF"/>
            <w:kern w:val="0"/>
            <w:sz w:val="24"/>
            <w:szCs w:val="24"/>
            <w:u w:val="single"/>
            <w:lang w:eastAsia="fr-FR"/>
            <w14:ligatures w14:val="none"/>
          </w:rPr>
          <w:t>https://www.lemonde.fr/actualite-medias/article/2024/05/07/suspension-de-guillaume-meurice-les-syndicats-d</w:t>
        </w:r>
        <w:r w:rsidRPr="00DD1016">
          <w:rPr>
            <w:rFonts w:ascii="Times New Roman" w:eastAsia="Times New Roman" w:hAnsi="Times New Roman" w:cs="Times New Roman"/>
            <w:color w:val="0000FF"/>
            <w:kern w:val="0"/>
            <w:sz w:val="24"/>
            <w:szCs w:val="24"/>
            <w:u w:val="single"/>
            <w:lang w:eastAsia="fr-FR"/>
            <w14:ligatures w14:val="none"/>
          </w:rPr>
          <w:t>e-radio-france-appellent-a-la-greve-dimanche_6232027_3236.html</w:t>
        </w:r>
      </w:hyperlink>
    </w:p>
    <w:p w14:paraId="01362C09" w14:textId="77777777" w:rsidR="00AC4F37" w:rsidRDefault="00DD1016" w:rsidP="00DD1016">
      <w:pPr>
        <w:shd w:val="clear" w:color="auto" w:fill="FFFFFF"/>
        <w:spacing w:before="100" w:beforeAutospacing="1" w:after="100" w:afterAutospacing="1" w:line="240" w:lineRule="auto"/>
        <w:outlineLvl w:val="0"/>
        <w:rPr>
          <w:rFonts w:ascii="Times New Roman" w:eastAsia="Times New Roman" w:hAnsi="Times New Roman" w:cs="Times New Roman"/>
          <w:b/>
          <w:bCs/>
          <w:color w:val="2A303B"/>
          <w:kern w:val="36"/>
          <w:sz w:val="28"/>
          <w:szCs w:val="28"/>
          <w:lang w:eastAsia="fr-FR"/>
          <w14:ligatures w14:val="none"/>
        </w:rPr>
      </w:pPr>
      <w:r w:rsidRPr="00DD1016">
        <w:rPr>
          <w:rFonts w:ascii="Times New Roman" w:eastAsia="Times New Roman" w:hAnsi="Times New Roman" w:cs="Times New Roman"/>
          <w:b/>
          <w:bCs/>
          <w:color w:val="2A303B"/>
          <w:kern w:val="36"/>
          <w:sz w:val="28"/>
          <w:szCs w:val="28"/>
          <w:lang w:eastAsia="fr-FR"/>
          <w14:ligatures w14:val="none"/>
        </w:rPr>
        <w:t>Suspension de Guillaume Meurice : les syndicats de Radio France appellent à la grève dimanche</w:t>
      </w:r>
      <w:r w:rsidR="00AC4F37">
        <w:rPr>
          <w:rFonts w:ascii="Times New Roman" w:eastAsia="Times New Roman" w:hAnsi="Times New Roman" w:cs="Times New Roman"/>
          <w:b/>
          <w:bCs/>
          <w:color w:val="2A303B"/>
          <w:kern w:val="36"/>
          <w:sz w:val="28"/>
          <w:szCs w:val="28"/>
          <w:lang w:eastAsia="fr-FR"/>
          <w14:ligatures w14:val="none"/>
        </w:rPr>
        <w:t xml:space="preserve"> </w:t>
      </w:r>
    </w:p>
    <w:p w14:paraId="57E96FE4" w14:textId="379F9C26" w:rsidR="00DD1016" w:rsidRPr="00DD1016" w:rsidRDefault="00AC4F37" w:rsidP="00DD1016">
      <w:pPr>
        <w:shd w:val="clear" w:color="auto" w:fill="FFFFFF"/>
        <w:spacing w:before="100" w:beforeAutospacing="1" w:after="100" w:afterAutospacing="1" w:line="240" w:lineRule="auto"/>
        <w:outlineLvl w:val="0"/>
        <w:rPr>
          <w:rFonts w:ascii="Times New Roman" w:eastAsia="Times New Roman" w:hAnsi="Times New Roman" w:cs="Times New Roman"/>
          <w:b/>
          <w:bCs/>
          <w:color w:val="2A303B"/>
          <w:kern w:val="36"/>
          <w:sz w:val="28"/>
          <w:szCs w:val="28"/>
          <w:lang w:eastAsia="fr-FR"/>
          <w14:ligatures w14:val="none"/>
        </w:rPr>
      </w:pPr>
      <w:r>
        <w:rPr>
          <w:rFonts w:ascii="Times New Roman" w:eastAsia="Times New Roman" w:hAnsi="Times New Roman" w:cs="Times New Roman"/>
          <w:b/>
          <w:bCs/>
          <w:color w:val="2A303B"/>
          <w:kern w:val="36"/>
          <w:sz w:val="28"/>
          <w:szCs w:val="28"/>
          <w:lang w:eastAsia="fr-FR"/>
          <w14:ligatures w14:val="none"/>
        </w:rPr>
        <w:t>07/05/2024</w:t>
      </w:r>
    </w:p>
    <w:p w14:paraId="31765F3C" w14:textId="77777777" w:rsidR="00DD1016" w:rsidRPr="00DD1016" w:rsidRDefault="00DD1016" w:rsidP="00DD1016">
      <w:pPr>
        <w:shd w:val="clear" w:color="auto" w:fill="FFFFFF"/>
        <w:spacing w:before="100" w:beforeAutospacing="1" w:after="100" w:afterAutospacing="1" w:line="240" w:lineRule="auto"/>
        <w:rPr>
          <w:rFonts w:ascii="Times New Roman" w:eastAsia="Times New Roman" w:hAnsi="Times New Roman" w:cs="Times New Roman"/>
          <w:color w:val="2A303B"/>
          <w:kern w:val="0"/>
          <w:sz w:val="24"/>
          <w:szCs w:val="24"/>
          <w:lang w:eastAsia="fr-FR"/>
          <w14:ligatures w14:val="none"/>
        </w:rPr>
      </w:pPr>
      <w:r w:rsidRPr="00DD1016">
        <w:rPr>
          <w:rFonts w:ascii="Times New Roman" w:eastAsia="Times New Roman" w:hAnsi="Times New Roman" w:cs="Times New Roman"/>
          <w:color w:val="2A303B"/>
          <w:kern w:val="0"/>
          <w:sz w:val="24"/>
          <w:szCs w:val="24"/>
          <w:lang w:eastAsia="fr-FR"/>
          <w14:ligatures w14:val="none"/>
        </w:rPr>
        <w:t xml:space="preserve">Dans leur préavis de grève, les syndicats demandent à la direction du groupe public </w:t>
      </w:r>
      <w:r w:rsidRPr="00DD1016">
        <w:rPr>
          <w:rFonts w:ascii="Times New Roman" w:eastAsia="Times New Roman" w:hAnsi="Times New Roman" w:cs="Times New Roman"/>
          <w:b/>
          <w:bCs/>
          <w:color w:val="2A303B"/>
          <w:kern w:val="0"/>
          <w:sz w:val="24"/>
          <w:szCs w:val="24"/>
          <w:lang w:eastAsia="fr-FR"/>
          <w14:ligatures w14:val="none"/>
        </w:rPr>
        <w:t>« la fin de la répression de l’insolence et de l’humour » et « la réaffirmation sans limites de la liberté d’expression »</w:t>
      </w:r>
      <w:r w:rsidRPr="00DD1016">
        <w:rPr>
          <w:rFonts w:ascii="Times New Roman" w:eastAsia="Times New Roman" w:hAnsi="Times New Roman" w:cs="Times New Roman"/>
          <w:color w:val="2A303B"/>
          <w:kern w:val="0"/>
          <w:sz w:val="24"/>
          <w:szCs w:val="24"/>
          <w:lang w:eastAsia="fr-FR"/>
          <w14:ligatures w14:val="none"/>
        </w:rPr>
        <w:t xml:space="preserve"> sur ses antennes.</w:t>
      </w:r>
    </w:p>
    <w:p w14:paraId="43625CAB" w14:textId="77777777" w:rsidR="00DD1016" w:rsidRPr="00AC4F37" w:rsidRDefault="00DD1016" w:rsidP="00DD1016">
      <w:pPr>
        <w:pStyle w:val="articleparagraph"/>
        <w:shd w:val="clear" w:color="auto" w:fill="FFFFFF"/>
        <w:rPr>
          <w:color w:val="383F4E"/>
        </w:rPr>
      </w:pPr>
      <w:r w:rsidRPr="00AC4F37">
        <w:rPr>
          <w:color w:val="383F4E"/>
        </w:rPr>
        <w:t>Les syndicats de Radio France ont appelé à faire grève dimanche 12 mai pour protester contre </w:t>
      </w:r>
      <w:r w:rsidRPr="00AC4F37">
        <w:rPr>
          <w:rStyle w:val="Accentuation"/>
          <w:color w:val="383F4E"/>
        </w:rPr>
        <w:t>« la répression de l’insolence et de l’humour »</w:t>
      </w:r>
      <w:r w:rsidRPr="00AC4F37">
        <w:rPr>
          <w:color w:val="383F4E"/>
        </w:rPr>
        <w:t> après la suspension de Guillaume Meurice, ainsi que contre </w:t>
      </w:r>
      <w:r w:rsidRPr="00AC4F37">
        <w:rPr>
          <w:rStyle w:val="Accentuation"/>
          <w:color w:val="383F4E"/>
        </w:rPr>
        <w:t>« des menaces »</w:t>
      </w:r>
      <w:r w:rsidRPr="00AC4F37">
        <w:rPr>
          <w:color w:val="383F4E"/>
        </w:rPr>
        <w:t> qui pèsent sur certaines émissions de France Inter.</w:t>
      </w:r>
    </w:p>
    <w:p w14:paraId="2F89D88D" w14:textId="7A69D8EE" w:rsidR="00DD1016" w:rsidRPr="00AC4F37" w:rsidRDefault="00DD1016" w:rsidP="00DD1016">
      <w:pPr>
        <w:pStyle w:val="articleparagraph"/>
        <w:shd w:val="clear" w:color="auto" w:fill="FFFFFF"/>
        <w:rPr>
          <w:color w:val="383F4E"/>
        </w:rPr>
      </w:pPr>
      <w:r w:rsidRPr="00AC4F37">
        <w:rPr>
          <w:color w:val="383F4E"/>
        </w:rPr>
        <w:t xml:space="preserve">Six syndicats (CGT, CFDT, FO, SNJ, SUD, </w:t>
      </w:r>
      <w:proofErr w:type="spellStart"/>
      <w:r w:rsidRPr="00AC4F37">
        <w:rPr>
          <w:color w:val="383F4E"/>
        </w:rPr>
        <w:t>Unsa</w:t>
      </w:r>
      <w:proofErr w:type="spellEnd"/>
      <w:r w:rsidRPr="00AC4F37">
        <w:rPr>
          <w:color w:val="383F4E"/>
        </w:rPr>
        <w:t xml:space="preserve">) ont déposé lundi 6 mai au soir un préavis de grève pour dimanche. </w:t>
      </w:r>
    </w:p>
    <w:p w14:paraId="3690F590" w14:textId="06285346" w:rsidR="00AE678D" w:rsidRPr="00AC4F37" w:rsidRDefault="00DD1016">
      <w:pPr>
        <w:rPr>
          <w:rFonts w:ascii="Times New Roman" w:hAnsi="Times New Roman" w:cs="Times New Roman"/>
          <w:color w:val="383F4E"/>
          <w:sz w:val="24"/>
          <w:szCs w:val="24"/>
          <w:shd w:val="clear" w:color="auto" w:fill="FFFFFF"/>
        </w:rPr>
      </w:pPr>
      <w:r w:rsidRPr="00AC4F37">
        <w:rPr>
          <w:rFonts w:ascii="Times New Roman" w:hAnsi="Times New Roman" w:cs="Times New Roman"/>
          <w:color w:val="383F4E"/>
          <w:sz w:val="24"/>
          <w:szCs w:val="24"/>
          <w:shd w:val="clear" w:color="auto" w:fill="FFFFFF"/>
        </w:rPr>
        <w:t xml:space="preserve">L’humoriste en a été suspendu le 2 mai dans l’attente d’une éventuelle sanction pouvant aller jusqu’au licenciement, quatre jours après avoir réitéré ses propos polémiques sur Benyamin </w:t>
      </w:r>
      <w:proofErr w:type="spellStart"/>
      <w:r w:rsidRPr="00AC4F37">
        <w:rPr>
          <w:rFonts w:ascii="Times New Roman" w:hAnsi="Times New Roman" w:cs="Times New Roman"/>
          <w:color w:val="383F4E"/>
          <w:sz w:val="24"/>
          <w:szCs w:val="24"/>
          <w:shd w:val="clear" w:color="auto" w:fill="FFFFFF"/>
        </w:rPr>
        <w:t>Nétanyahou</w:t>
      </w:r>
      <w:proofErr w:type="spellEnd"/>
      <w:r w:rsidRPr="00AC4F37">
        <w:rPr>
          <w:rFonts w:ascii="Times New Roman" w:hAnsi="Times New Roman" w:cs="Times New Roman"/>
          <w:color w:val="383F4E"/>
          <w:sz w:val="24"/>
          <w:szCs w:val="24"/>
          <w:shd w:val="clear" w:color="auto" w:fill="FFFFFF"/>
        </w:rPr>
        <w:t xml:space="preserve"> tenus à la fin d’octobre. Il avait comparé le premier ministre israélien à une </w:t>
      </w:r>
      <w:r w:rsidRPr="00AC4F37">
        <w:rPr>
          <w:rStyle w:val="Accentuation"/>
          <w:rFonts w:ascii="Times New Roman" w:hAnsi="Times New Roman" w:cs="Times New Roman"/>
          <w:color w:val="383F4E"/>
          <w:sz w:val="24"/>
          <w:szCs w:val="24"/>
          <w:shd w:val="clear" w:color="auto" w:fill="FFFFFF"/>
        </w:rPr>
        <w:t>« sorte de nazi mais sans prépuce »</w:t>
      </w:r>
      <w:r w:rsidRPr="00AC4F37">
        <w:rPr>
          <w:rFonts w:ascii="Times New Roman" w:hAnsi="Times New Roman" w:cs="Times New Roman"/>
          <w:color w:val="383F4E"/>
          <w:sz w:val="24"/>
          <w:szCs w:val="24"/>
          <w:shd w:val="clear" w:color="auto" w:fill="FFFFFF"/>
        </w:rPr>
        <w:t xml:space="preserve">, ce qui lui avait valu des accusations d’antisémitisme et </w:t>
      </w:r>
      <w:r w:rsidRPr="00AC4F37">
        <w:rPr>
          <w:rFonts w:ascii="Times New Roman" w:hAnsi="Times New Roman" w:cs="Times New Roman"/>
          <w:color w:val="383F4E"/>
          <w:sz w:val="24"/>
          <w:szCs w:val="24"/>
          <w:u w:val="single"/>
          <w:shd w:val="clear" w:color="auto" w:fill="FFFFFF"/>
        </w:rPr>
        <w:t>une plainte, récemment classée sans suite.</w:t>
      </w:r>
    </w:p>
    <w:p w14:paraId="07267C26" w14:textId="66F32367" w:rsidR="00DD1016" w:rsidRPr="00DD1016" w:rsidRDefault="00DD1016" w:rsidP="00DD1016">
      <w:pPr>
        <w:shd w:val="clear" w:color="auto" w:fill="FFFFFF"/>
        <w:spacing w:before="100" w:beforeAutospacing="1" w:after="100" w:afterAutospacing="1" w:line="240" w:lineRule="auto"/>
        <w:rPr>
          <w:rFonts w:ascii="Times New Roman" w:eastAsia="Times New Roman" w:hAnsi="Times New Roman" w:cs="Times New Roman"/>
          <w:color w:val="383F4E"/>
          <w:kern w:val="0"/>
          <w:sz w:val="24"/>
          <w:szCs w:val="24"/>
          <w:lang w:eastAsia="fr-FR"/>
          <w14:ligatures w14:val="none"/>
        </w:rPr>
      </w:pPr>
      <w:r w:rsidRPr="00DD1016">
        <w:rPr>
          <w:rFonts w:ascii="Times New Roman" w:eastAsia="Times New Roman" w:hAnsi="Times New Roman" w:cs="Times New Roman"/>
          <w:color w:val="383F4E"/>
          <w:kern w:val="0"/>
          <w:sz w:val="24"/>
          <w:szCs w:val="24"/>
          <w:lang w:eastAsia="fr-FR"/>
          <w14:ligatures w14:val="none"/>
        </w:rPr>
        <w:t xml:space="preserve">Interrogée sur le cas de Guillaume </w:t>
      </w:r>
      <w:proofErr w:type="gramStart"/>
      <w:r w:rsidRPr="00DD1016">
        <w:rPr>
          <w:rFonts w:ascii="Times New Roman" w:eastAsia="Times New Roman" w:hAnsi="Times New Roman" w:cs="Times New Roman"/>
          <w:color w:val="383F4E"/>
          <w:kern w:val="0"/>
          <w:sz w:val="24"/>
          <w:szCs w:val="24"/>
          <w:lang w:eastAsia="fr-FR"/>
          <w14:ligatures w14:val="none"/>
        </w:rPr>
        <w:t>Meurice ,</w:t>
      </w:r>
      <w:proofErr w:type="gramEnd"/>
      <w:r w:rsidRPr="00DD1016">
        <w:rPr>
          <w:rFonts w:ascii="Times New Roman" w:eastAsia="Times New Roman" w:hAnsi="Times New Roman" w:cs="Times New Roman"/>
          <w:color w:val="383F4E"/>
          <w:kern w:val="0"/>
          <w:sz w:val="24"/>
          <w:szCs w:val="24"/>
          <w:lang w:eastAsia="fr-FR"/>
          <w14:ligatures w14:val="none"/>
        </w:rPr>
        <w:t xml:space="preserve"> la ministre de la culture, Rachida Dati, a jugé que </w:t>
      </w:r>
      <w:r w:rsidRPr="00DD1016">
        <w:rPr>
          <w:rFonts w:ascii="Times New Roman" w:eastAsia="Times New Roman" w:hAnsi="Times New Roman" w:cs="Times New Roman"/>
          <w:i/>
          <w:iCs/>
          <w:color w:val="383F4E"/>
          <w:kern w:val="0"/>
          <w:sz w:val="24"/>
          <w:szCs w:val="24"/>
          <w:lang w:eastAsia="fr-FR"/>
          <w14:ligatures w14:val="none"/>
        </w:rPr>
        <w:t>« Radio France ne pouvait pas ne pas réagir »</w:t>
      </w:r>
      <w:r w:rsidRPr="00DD1016">
        <w:rPr>
          <w:rFonts w:ascii="Times New Roman" w:eastAsia="Times New Roman" w:hAnsi="Times New Roman" w:cs="Times New Roman"/>
          <w:color w:val="383F4E"/>
          <w:kern w:val="0"/>
          <w:sz w:val="24"/>
          <w:szCs w:val="24"/>
          <w:lang w:eastAsia="fr-FR"/>
          <w14:ligatures w14:val="none"/>
        </w:rPr>
        <w:t>. </w:t>
      </w:r>
      <w:r w:rsidRPr="00DD1016">
        <w:rPr>
          <w:rFonts w:ascii="Times New Roman" w:eastAsia="Times New Roman" w:hAnsi="Times New Roman" w:cs="Times New Roman"/>
          <w:i/>
          <w:iCs/>
          <w:color w:val="383F4E"/>
          <w:kern w:val="0"/>
          <w:sz w:val="24"/>
          <w:szCs w:val="24"/>
          <w:lang w:eastAsia="fr-FR"/>
          <w14:ligatures w14:val="none"/>
        </w:rPr>
        <w:t>« En octobre 2023, l’</w:t>
      </w:r>
      <w:proofErr w:type="spellStart"/>
      <w:r w:rsidRPr="00DD1016">
        <w:rPr>
          <w:rFonts w:ascii="Times New Roman" w:eastAsia="Times New Roman" w:hAnsi="Times New Roman" w:cs="Times New Roman"/>
          <w:i/>
          <w:iCs/>
          <w:color w:val="383F4E"/>
          <w:kern w:val="0"/>
          <w:sz w:val="24"/>
          <w:szCs w:val="24"/>
          <w:lang w:eastAsia="fr-FR"/>
          <w14:ligatures w14:val="none"/>
        </w:rPr>
        <w:t>Arcom</w:t>
      </w:r>
      <w:proofErr w:type="spellEnd"/>
      <w:r w:rsidRPr="00DD1016">
        <w:rPr>
          <w:rFonts w:ascii="Times New Roman" w:eastAsia="Times New Roman" w:hAnsi="Times New Roman" w:cs="Times New Roman"/>
          <w:i/>
          <w:iCs/>
          <w:color w:val="383F4E"/>
          <w:kern w:val="0"/>
          <w:sz w:val="24"/>
          <w:szCs w:val="24"/>
          <w:lang w:eastAsia="fr-FR"/>
          <w14:ligatures w14:val="none"/>
        </w:rPr>
        <w:t> </w:t>
      </w:r>
      <w:r w:rsidRPr="00DD1016">
        <w:rPr>
          <w:rFonts w:ascii="Times New Roman" w:eastAsia="Times New Roman" w:hAnsi="Times New Roman" w:cs="Times New Roman"/>
          <w:color w:val="383F4E"/>
          <w:kern w:val="0"/>
          <w:sz w:val="24"/>
          <w:szCs w:val="24"/>
          <w:lang w:eastAsia="fr-FR"/>
          <w14:ligatures w14:val="none"/>
        </w:rPr>
        <w:t>[le régulateur de l’audiovisuel] </w:t>
      </w:r>
      <w:r w:rsidRPr="00DD1016">
        <w:rPr>
          <w:rFonts w:ascii="Times New Roman" w:eastAsia="Times New Roman" w:hAnsi="Times New Roman" w:cs="Times New Roman"/>
          <w:i/>
          <w:iCs/>
          <w:color w:val="383F4E"/>
          <w:kern w:val="0"/>
          <w:sz w:val="24"/>
          <w:szCs w:val="24"/>
          <w:lang w:eastAsia="fr-FR"/>
          <w14:ligatures w14:val="none"/>
        </w:rPr>
        <w:t>avait mis en garde de manière très argumentée </w:t>
      </w:r>
      <w:r w:rsidRPr="00DD1016">
        <w:rPr>
          <w:rFonts w:ascii="Times New Roman" w:eastAsia="Times New Roman" w:hAnsi="Times New Roman" w:cs="Times New Roman"/>
          <w:color w:val="383F4E"/>
          <w:kern w:val="0"/>
          <w:sz w:val="24"/>
          <w:szCs w:val="24"/>
          <w:lang w:eastAsia="fr-FR"/>
          <w14:ligatures w14:val="none"/>
        </w:rPr>
        <w:t>(…)</w:t>
      </w:r>
      <w:r w:rsidRPr="00DD1016">
        <w:rPr>
          <w:rFonts w:ascii="Times New Roman" w:eastAsia="Times New Roman" w:hAnsi="Times New Roman" w:cs="Times New Roman"/>
          <w:i/>
          <w:iCs/>
          <w:color w:val="383F4E"/>
          <w:kern w:val="0"/>
          <w:sz w:val="24"/>
          <w:szCs w:val="24"/>
          <w:lang w:eastAsia="fr-FR"/>
          <w14:ligatures w14:val="none"/>
        </w:rPr>
        <w:t> France Inter suite à la chronique de Guillaume Meurice »</w:t>
      </w:r>
      <w:r w:rsidRPr="00DD1016">
        <w:rPr>
          <w:rFonts w:ascii="Times New Roman" w:eastAsia="Times New Roman" w:hAnsi="Times New Roman" w:cs="Times New Roman"/>
          <w:color w:val="383F4E"/>
          <w:kern w:val="0"/>
          <w:sz w:val="24"/>
          <w:szCs w:val="24"/>
          <w:lang w:eastAsia="fr-FR"/>
          <w14:ligatures w14:val="none"/>
        </w:rPr>
        <w:t>, a rappelé M</w:t>
      </w:r>
      <w:r w:rsidRPr="00DD1016">
        <w:rPr>
          <w:rFonts w:ascii="Times New Roman" w:eastAsia="Times New Roman" w:hAnsi="Times New Roman" w:cs="Times New Roman"/>
          <w:color w:val="383F4E"/>
          <w:kern w:val="0"/>
          <w:sz w:val="24"/>
          <w:szCs w:val="24"/>
          <w:vertAlign w:val="superscript"/>
          <w:lang w:eastAsia="fr-FR"/>
          <w14:ligatures w14:val="none"/>
        </w:rPr>
        <w:t>me</w:t>
      </w:r>
      <w:r w:rsidRPr="00DD1016">
        <w:rPr>
          <w:rFonts w:ascii="Times New Roman" w:eastAsia="Times New Roman" w:hAnsi="Times New Roman" w:cs="Times New Roman"/>
          <w:color w:val="383F4E"/>
          <w:kern w:val="0"/>
          <w:sz w:val="24"/>
          <w:szCs w:val="24"/>
          <w:lang w:eastAsia="fr-FR"/>
          <w14:ligatures w14:val="none"/>
        </w:rPr>
        <w:t> Dati.</w:t>
      </w:r>
    </w:p>
    <w:p w14:paraId="6A75654A" w14:textId="77777777" w:rsidR="00DD1016" w:rsidRPr="00DD1016" w:rsidRDefault="00DD1016" w:rsidP="00DD1016">
      <w:pPr>
        <w:shd w:val="clear" w:color="auto" w:fill="FFFFFF"/>
        <w:spacing w:before="100" w:beforeAutospacing="1" w:after="100" w:afterAutospacing="1" w:line="240" w:lineRule="auto"/>
        <w:rPr>
          <w:rFonts w:ascii="Times New Roman" w:eastAsia="Times New Roman" w:hAnsi="Times New Roman" w:cs="Times New Roman"/>
          <w:color w:val="383F4E"/>
          <w:kern w:val="0"/>
          <w:sz w:val="24"/>
          <w:szCs w:val="24"/>
          <w:u w:val="single"/>
          <w:lang w:eastAsia="fr-FR"/>
          <w14:ligatures w14:val="none"/>
        </w:rPr>
      </w:pPr>
      <w:r w:rsidRPr="00DD1016">
        <w:rPr>
          <w:rFonts w:ascii="Times New Roman" w:eastAsia="Times New Roman" w:hAnsi="Times New Roman" w:cs="Times New Roman"/>
          <w:i/>
          <w:iCs/>
          <w:color w:val="383F4E"/>
          <w:kern w:val="0"/>
          <w:sz w:val="24"/>
          <w:szCs w:val="24"/>
          <w:lang w:eastAsia="fr-FR"/>
          <w14:ligatures w14:val="none"/>
        </w:rPr>
        <w:t>« Malgré cela </w:t>
      </w:r>
      <w:r w:rsidRPr="00DD1016">
        <w:rPr>
          <w:rFonts w:ascii="Times New Roman" w:eastAsia="Times New Roman" w:hAnsi="Times New Roman" w:cs="Times New Roman"/>
          <w:color w:val="383F4E"/>
          <w:kern w:val="0"/>
          <w:sz w:val="24"/>
          <w:szCs w:val="24"/>
          <w:lang w:eastAsia="fr-FR"/>
          <w14:ligatures w14:val="none"/>
        </w:rPr>
        <w:t>(…)</w:t>
      </w:r>
      <w:r w:rsidRPr="00DD1016">
        <w:rPr>
          <w:rFonts w:ascii="Times New Roman" w:eastAsia="Times New Roman" w:hAnsi="Times New Roman" w:cs="Times New Roman"/>
          <w:i/>
          <w:iCs/>
          <w:color w:val="383F4E"/>
          <w:kern w:val="0"/>
          <w:sz w:val="24"/>
          <w:szCs w:val="24"/>
          <w:lang w:eastAsia="fr-FR"/>
          <w14:ligatures w14:val="none"/>
        </w:rPr>
        <w:t>, Guillaume Meurice a refait sa chronique à l’identique »</w:t>
      </w:r>
      <w:r w:rsidRPr="00DD1016">
        <w:rPr>
          <w:rFonts w:ascii="Times New Roman" w:eastAsia="Times New Roman" w:hAnsi="Times New Roman" w:cs="Times New Roman"/>
          <w:color w:val="383F4E"/>
          <w:kern w:val="0"/>
          <w:sz w:val="24"/>
          <w:szCs w:val="24"/>
          <w:lang w:eastAsia="fr-FR"/>
          <w14:ligatures w14:val="none"/>
        </w:rPr>
        <w:t>, ce qui exposait potentiellement Radio France </w:t>
      </w:r>
      <w:r w:rsidRPr="00DD1016">
        <w:rPr>
          <w:rFonts w:ascii="Times New Roman" w:eastAsia="Times New Roman" w:hAnsi="Times New Roman" w:cs="Times New Roman"/>
          <w:i/>
          <w:iCs/>
          <w:color w:val="383F4E"/>
          <w:kern w:val="0"/>
          <w:sz w:val="24"/>
          <w:szCs w:val="24"/>
          <w:lang w:eastAsia="fr-FR"/>
          <w14:ligatures w14:val="none"/>
        </w:rPr>
        <w:t>« à une sanction de l’</w:t>
      </w:r>
      <w:proofErr w:type="spellStart"/>
      <w:r w:rsidRPr="00DD1016">
        <w:rPr>
          <w:rFonts w:ascii="Times New Roman" w:eastAsia="Times New Roman" w:hAnsi="Times New Roman" w:cs="Times New Roman"/>
          <w:i/>
          <w:iCs/>
          <w:color w:val="383F4E"/>
          <w:kern w:val="0"/>
          <w:sz w:val="24"/>
          <w:szCs w:val="24"/>
          <w:lang w:eastAsia="fr-FR"/>
          <w14:ligatures w14:val="none"/>
        </w:rPr>
        <w:t>Arcom</w:t>
      </w:r>
      <w:proofErr w:type="spellEnd"/>
      <w:r w:rsidRPr="00DD1016">
        <w:rPr>
          <w:rFonts w:ascii="Times New Roman" w:eastAsia="Times New Roman" w:hAnsi="Times New Roman" w:cs="Times New Roman"/>
          <w:i/>
          <w:iCs/>
          <w:color w:val="383F4E"/>
          <w:kern w:val="0"/>
          <w:sz w:val="24"/>
          <w:szCs w:val="24"/>
          <w:lang w:eastAsia="fr-FR"/>
          <w14:ligatures w14:val="none"/>
        </w:rPr>
        <w:t> »</w:t>
      </w:r>
      <w:r w:rsidRPr="00DD1016">
        <w:rPr>
          <w:rFonts w:ascii="Times New Roman" w:eastAsia="Times New Roman" w:hAnsi="Times New Roman" w:cs="Times New Roman"/>
          <w:color w:val="383F4E"/>
          <w:kern w:val="0"/>
          <w:sz w:val="24"/>
          <w:szCs w:val="24"/>
          <w:lang w:eastAsia="fr-FR"/>
          <w14:ligatures w14:val="none"/>
        </w:rPr>
        <w:t>, a-t-elle poursuivi. Même si Radio France n’avait donc </w:t>
      </w:r>
      <w:r w:rsidRPr="00DD1016">
        <w:rPr>
          <w:rFonts w:ascii="Times New Roman" w:eastAsia="Times New Roman" w:hAnsi="Times New Roman" w:cs="Times New Roman"/>
          <w:i/>
          <w:iCs/>
          <w:color w:val="383F4E"/>
          <w:kern w:val="0"/>
          <w:sz w:val="24"/>
          <w:szCs w:val="24"/>
          <w:lang w:eastAsia="fr-FR"/>
          <w14:ligatures w14:val="none"/>
        </w:rPr>
        <w:t>« pas d’autre choix »</w:t>
      </w:r>
      <w:r w:rsidRPr="00DD1016">
        <w:rPr>
          <w:rFonts w:ascii="Times New Roman" w:eastAsia="Times New Roman" w:hAnsi="Times New Roman" w:cs="Times New Roman"/>
          <w:color w:val="383F4E"/>
          <w:kern w:val="0"/>
          <w:sz w:val="24"/>
          <w:szCs w:val="24"/>
          <w:lang w:eastAsia="fr-FR"/>
          <w14:ligatures w14:val="none"/>
        </w:rPr>
        <w:t xml:space="preserve"> que de convoquer l’humoriste, a estimé la ministre, </w:t>
      </w:r>
      <w:r w:rsidRPr="00DD1016">
        <w:rPr>
          <w:rFonts w:ascii="Times New Roman" w:eastAsia="Times New Roman" w:hAnsi="Times New Roman" w:cs="Times New Roman"/>
          <w:color w:val="383F4E"/>
          <w:kern w:val="0"/>
          <w:sz w:val="24"/>
          <w:szCs w:val="24"/>
          <w:u w:val="single"/>
          <w:lang w:eastAsia="fr-FR"/>
          <w14:ligatures w14:val="none"/>
        </w:rPr>
        <w:t>cette affaire </w:t>
      </w:r>
      <w:r w:rsidRPr="00DD1016">
        <w:rPr>
          <w:rFonts w:ascii="Times New Roman" w:eastAsia="Times New Roman" w:hAnsi="Times New Roman" w:cs="Times New Roman"/>
          <w:i/>
          <w:iCs/>
          <w:color w:val="383F4E"/>
          <w:kern w:val="0"/>
          <w:sz w:val="24"/>
          <w:szCs w:val="24"/>
          <w:u w:val="single"/>
          <w:lang w:eastAsia="fr-FR"/>
          <w14:ligatures w14:val="none"/>
        </w:rPr>
        <w:t>« peut interroger sur la liberté d’expression »</w:t>
      </w:r>
      <w:r w:rsidRPr="00DD1016">
        <w:rPr>
          <w:rFonts w:ascii="Times New Roman" w:eastAsia="Times New Roman" w:hAnsi="Times New Roman" w:cs="Times New Roman"/>
          <w:color w:val="383F4E"/>
          <w:kern w:val="0"/>
          <w:sz w:val="24"/>
          <w:szCs w:val="24"/>
          <w:u w:val="single"/>
          <w:lang w:eastAsia="fr-FR"/>
          <w14:ligatures w14:val="none"/>
        </w:rPr>
        <w:t>, a-t-elle toutefois concédé.</w:t>
      </w:r>
    </w:p>
    <w:p w14:paraId="1A8E4D06" w14:textId="77777777" w:rsidR="00DD1016" w:rsidRPr="00DD1016" w:rsidRDefault="00DD1016" w:rsidP="00DD1016">
      <w:pPr>
        <w:shd w:val="clear" w:color="auto" w:fill="FFFFFF"/>
        <w:spacing w:before="100" w:beforeAutospacing="1" w:after="100" w:afterAutospacing="1" w:line="240" w:lineRule="auto"/>
        <w:outlineLvl w:val="1"/>
        <w:rPr>
          <w:rFonts w:ascii="Times New Roman" w:eastAsia="Times New Roman" w:hAnsi="Times New Roman" w:cs="Times New Roman"/>
          <w:b/>
          <w:bCs/>
          <w:color w:val="2A303B"/>
          <w:kern w:val="0"/>
          <w:sz w:val="24"/>
          <w:szCs w:val="24"/>
          <w:lang w:eastAsia="fr-FR"/>
          <w14:ligatures w14:val="none"/>
        </w:rPr>
      </w:pPr>
      <w:r w:rsidRPr="00DD1016">
        <w:rPr>
          <w:rFonts w:ascii="Times New Roman" w:eastAsia="Times New Roman" w:hAnsi="Times New Roman" w:cs="Times New Roman"/>
          <w:b/>
          <w:bCs/>
          <w:color w:val="2A303B"/>
          <w:kern w:val="0"/>
          <w:sz w:val="24"/>
          <w:szCs w:val="24"/>
          <w:lang w:eastAsia="fr-FR"/>
          <w14:ligatures w14:val="none"/>
        </w:rPr>
        <w:t>« Répression de l’insolence »</w:t>
      </w:r>
    </w:p>
    <w:p w14:paraId="2F8C4940" w14:textId="02F52C74" w:rsidR="00DD1016" w:rsidRPr="00DD1016" w:rsidRDefault="00DD1016" w:rsidP="00AC4F37">
      <w:pPr>
        <w:shd w:val="clear" w:color="auto" w:fill="FFFFFF"/>
        <w:spacing w:before="100" w:beforeAutospacing="1" w:after="100" w:afterAutospacing="1" w:line="240" w:lineRule="auto"/>
        <w:rPr>
          <w:rFonts w:ascii="Times New Roman" w:eastAsia="Times New Roman" w:hAnsi="Times New Roman" w:cs="Times New Roman"/>
          <w:color w:val="383F4E"/>
          <w:kern w:val="0"/>
          <w:sz w:val="24"/>
          <w:szCs w:val="24"/>
          <w:lang w:eastAsia="fr-FR"/>
          <w14:ligatures w14:val="none"/>
        </w:rPr>
      </w:pPr>
      <w:r w:rsidRPr="00DD1016">
        <w:rPr>
          <w:rFonts w:ascii="Times New Roman" w:eastAsia="Times New Roman" w:hAnsi="Times New Roman" w:cs="Times New Roman"/>
          <w:color w:val="383F4E"/>
          <w:kern w:val="0"/>
          <w:sz w:val="24"/>
          <w:szCs w:val="24"/>
          <w:lang w:eastAsia="fr-FR"/>
          <w14:ligatures w14:val="none"/>
        </w:rPr>
        <w:t>Plus largement, dans leur préavis de grève, les syndicats demandent à la direction du groupe public </w:t>
      </w:r>
      <w:r w:rsidRPr="00DD1016">
        <w:rPr>
          <w:rFonts w:ascii="Times New Roman" w:eastAsia="Times New Roman" w:hAnsi="Times New Roman" w:cs="Times New Roman"/>
          <w:i/>
          <w:iCs/>
          <w:color w:val="383F4E"/>
          <w:kern w:val="0"/>
          <w:sz w:val="24"/>
          <w:szCs w:val="24"/>
          <w:lang w:eastAsia="fr-FR"/>
          <w14:ligatures w14:val="none"/>
        </w:rPr>
        <w:t>« la fin de la répression de l’insolence et de l’humour »</w:t>
      </w:r>
      <w:r w:rsidRPr="00DD1016">
        <w:rPr>
          <w:rFonts w:ascii="Times New Roman" w:eastAsia="Times New Roman" w:hAnsi="Times New Roman" w:cs="Times New Roman"/>
          <w:color w:val="383F4E"/>
          <w:kern w:val="0"/>
          <w:sz w:val="24"/>
          <w:szCs w:val="24"/>
          <w:lang w:eastAsia="fr-FR"/>
          <w14:ligatures w14:val="none"/>
        </w:rPr>
        <w:t> et </w:t>
      </w:r>
      <w:r w:rsidRPr="00DD1016">
        <w:rPr>
          <w:rFonts w:ascii="Times New Roman" w:eastAsia="Times New Roman" w:hAnsi="Times New Roman" w:cs="Times New Roman"/>
          <w:i/>
          <w:iCs/>
          <w:color w:val="383F4E"/>
          <w:kern w:val="0"/>
          <w:sz w:val="24"/>
          <w:szCs w:val="24"/>
          <w:lang w:eastAsia="fr-FR"/>
          <w14:ligatures w14:val="none"/>
        </w:rPr>
        <w:t xml:space="preserve">« la réaffirmation sans </w:t>
      </w:r>
      <w:r w:rsidRPr="00DD1016">
        <w:rPr>
          <w:rFonts w:ascii="Times New Roman" w:eastAsia="Times New Roman" w:hAnsi="Times New Roman" w:cs="Times New Roman"/>
          <w:i/>
          <w:iCs/>
          <w:color w:val="383F4E"/>
          <w:kern w:val="0"/>
          <w:sz w:val="24"/>
          <w:szCs w:val="24"/>
          <w:lang w:eastAsia="fr-FR"/>
          <w14:ligatures w14:val="none"/>
        </w:rPr>
        <w:lastRenderedPageBreak/>
        <w:t>limites de la liberté d’expression »</w:t>
      </w:r>
      <w:r w:rsidRPr="00DD1016">
        <w:rPr>
          <w:rFonts w:ascii="Times New Roman" w:eastAsia="Times New Roman" w:hAnsi="Times New Roman" w:cs="Times New Roman"/>
          <w:color w:val="383F4E"/>
          <w:kern w:val="0"/>
          <w:sz w:val="24"/>
          <w:szCs w:val="24"/>
          <w:lang w:eastAsia="fr-FR"/>
          <w14:ligatures w14:val="none"/>
        </w:rPr>
        <w:t> sur ses antennes. Plus largement, les syndicats s’inquiètent des </w:t>
      </w:r>
      <w:r w:rsidRPr="00DD1016">
        <w:rPr>
          <w:rFonts w:ascii="Times New Roman" w:eastAsia="Times New Roman" w:hAnsi="Times New Roman" w:cs="Times New Roman"/>
          <w:i/>
          <w:iCs/>
          <w:color w:val="383F4E"/>
          <w:kern w:val="0"/>
          <w:sz w:val="24"/>
          <w:szCs w:val="24"/>
          <w:lang w:eastAsia="fr-FR"/>
          <w14:ligatures w14:val="none"/>
        </w:rPr>
        <w:t>« menaces »</w:t>
      </w:r>
      <w:r w:rsidRPr="00DD1016">
        <w:rPr>
          <w:rFonts w:ascii="Times New Roman" w:eastAsia="Times New Roman" w:hAnsi="Times New Roman" w:cs="Times New Roman"/>
          <w:color w:val="383F4E"/>
          <w:kern w:val="0"/>
          <w:sz w:val="24"/>
          <w:szCs w:val="24"/>
          <w:lang w:eastAsia="fr-FR"/>
          <w14:ligatures w14:val="none"/>
        </w:rPr>
        <w:t> qui pèsent selon eux </w:t>
      </w:r>
      <w:r w:rsidRPr="00DD1016">
        <w:rPr>
          <w:rFonts w:ascii="Times New Roman" w:eastAsia="Times New Roman" w:hAnsi="Times New Roman" w:cs="Times New Roman"/>
          <w:i/>
          <w:iCs/>
          <w:color w:val="383F4E"/>
          <w:kern w:val="0"/>
          <w:sz w:val="24"/>
          <w:szCs w:val="24"/>
          <w:lang w:eastAsia="fr-FR"/>
          <w14:ligatures w14:val="none"/>
        </w:rPr>
        <w:t>« sur des émissions populaires et singulières »</w:t>
      </w:r>
      <w:r w:rsidRPr="00DD1016">
        <w:rPr>
          <w:rFonts w:ascii="Times New Roman" w:eastAsia="Times New Roman" w:hAnsi="Times New Roman" w:cs="Times New Roman"/>
          <w:color w:val="383F4E"/>
          <w:kern w:val="0"/>
          <w:sz w:val="24"/>
          <w:szCs w:val="24"/>
          <w:lang w:eastAsia="fr-FR"/>
          <w14:ligatures w14:val="none"/>
        </w:rPr>
        <w:t>, en particulier sur France Inter.</w:t>
      </w:r>
    </w:p>
    <w:p w14:paraId="33E2DC2A" w14:textId="77777777" w:rsidR="00DD1016" w:rsidRPr="00DD1016" w:rsidRDefault="00DD1016" w:rsidP="00DD101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D1016">
        <w:rPr>
          <w:rFonts w:ascii="Times New Roman" w:eastAsia="Times New Roman" w:hAnsi="Times New Roman" w:cs="Times New Roman"/>
          <w:kern w:val="0"/>
          <w:sz w:val="24"/>
          <w:szCs w:val="24"/>
          <w:lang w:eastAsia="fr-FR"/>
          <w14:ligatures w14:val="none"/>
        </w:rPr>
        <w:t xml:space="preserve">Le 3 mai, dans la foulée de l’affaire Meurice, les sociétés des journalistes (SDJ) et des producteurs (SDPI) de France Inter avaient dénoncé </w:t>
      </w:r>
      <w:r w:rsidRPr="00DD1016">
        <w:rPr>
          <w:rFonts w:ascii="Times New Roman" w:eastAsia="Times New Roman" w:hAnsi="Times New Roman" w:cs="Times New Roman"/>
          <w:i/>
          <w:iCs/>
          <w:kern w:val="0"/>
          <w:sz w:val="24"/>
          <w:szCs w:val="24"/>
          <w:lang w:eastAsia="fr-FR"/>
          <w14:ligatures w14:val="none"/>
        </w:rPr>
        <w:t>« un virage éditorial »</w:t>
      </w:r>
      <w:r w:rsidRPr="00DD1016">
        <w:rPr>
          <w:rFonts w:ascii="Times New Roman" w:eastAsia="Times New Roman" w:hAnsi="Times New Roman" w:cs="Times New Roman"/>
          <w:kern w:val="0"/>
          <w:sz w:val="24"/>
          <w:szCs w:val="24"/>
          <w:lang w:eastAsia="fr-FR"/>
          <w14:ligatures w14:val="none"/>
        </w:rPr>
        <w:t xml:space="preserve"> de la première radio de France. Elles assuraient notamment avoir appris le remplacement prochain de l’émission sur l’environnement « La Terre au carré ».</w:t>
      </w:r>
    </w:p>
    <w:p w14:paraId="21250EC7" w14:textId="77777777" w:rsidR="00DD1016" w:rsidRPr="00DD1016" w:rsidRDefault="00DD1016" w:rsidP="00DD101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D1016">
        <w:rPr>
          <w:rFonts w:ascii="Times New Roman" w:eastAsia="Times New Roman" w:hAnsi="Times New Roman" w:cs="Times New Roman"/>
          <w:kern w:val="0"/>
          <w:sz w:val="24"/>
          <w:szCs w:val="24"/>
          <w:lang w:eastAsia="fr-FR"/>
          <w14:ligatures w14:val="none"/>
        </w:rPr>
        <w:t xml:space="preserve">Les syndicats accusent la direction de Radio France de mener </w:t>
      </w:r>
      <w:r w:rsidRPr="00DD1016">
        <w:rPr>
          <w:rFonts w:ascii="Times New Roman" w:eastAsia="Times New Roman" w:hAnsi="Times New Roman" w:cs="Times New Roman"/>
          <w:i/>
          <w:iCs/>
          <w:kern w:val="0"/>
          <w:sz w:val="24"/>
          <w:szCs w:val="24"/>
          <w:lang w:eastAsia="fr-FR"/>
          <w14:ligatures w14:val="none"/>
        </w:rPr>
        <w:t>« une politique de casse sociale sur les antennes »</w:t>
      </w:r>
      <w:r w:rsidRPr="00DD1016">
        <w:rPr>
          <w:rFonts w:ascii="Times New Roman" w:eastAsia="Times New Roman" w:hAnsi="Times New Roman" w:cs="Times New Roman"/>
          <w:kern w:val="0"/>
          <w:sz w:val="24"/>
          <w:szCs w:val="24"/>
          <w:lang w:eastAsia="fr-FR"/>
          <w14:ligatures w14:val="none"/>
        </w:rPr>
        <w:t xml:space="preserve"> alors qu’un </w:t>
      </w:r>
      <w:r w:rsidRPr="00DD1016">
        <w:rPr>
          <w:rFonts w:ascii="Times New Roman" w:eastAsia="Times New Roman" w:hAnsi="Times New Roman" w:cs="Times New Roman"/>
          <w:i/>
          <w:iCs/>
          <w:kern w:val="0"/>
          <w:sz w:val="24"/>
          <w:szCs w:val="24"/>
          <w:lang w:eastAsia="fr-FR"/>
          <w14:ligatures w14:val="none"/>
        </w:rPr>
        <w:t>« projet de réforme de l’audiovisuel public va être discuté prochainement à l’Assemblée nationale »</w:t>
      </w:r>
      <w:r w:rsidRPr="00DD1016">
        <w:rPr>
          <w:rFonts w:ascii="Times New Roman" w:eastAsia="Times New Roman" w:hAnsi="Times New Roman" w:cs="Times New Roman"/>
          <w:kern w:val="0"/>
          <w:sz w:val="24"/>
          <w:szCs w:val="24"/>
          <w:lang w:eastAsia="fr-FR"/>
          <w14:ligatures w14:val="none"/>
        </w:rPr>
        <w:t xml:space="preserve">. </w:t>
      </w:r>
      <w:r w:rsidRPr="00DD1016">
        <w:rPr>
          <w:rFonts w:ascii="Times New Roman" w:eastAsia="Times New Roman" w:hAnsi="Times New Roman" w:cs="Times New Roman"/>
          <w:kern w:val="0"/>
          <w:sz w:val="24"/>
          <w:szCs w:val="24"/>
          <w:u w:val="single"/>
          <w:lang w:eastAsia="fr-FR"/>
          <w14:ligatures w14:val="none"/>
        </w:rPr>
        <w:t>La mise en place d’une gouvernance unique pour l’audiovisuel public, dont France Télévisions et Radio France, projet de la ministre de la culture, Rachida Dati,</w:t>
      </w:r>
      <w:r w:rsidRPr="00DD1016">
        <w:rPr>
          <w:rFonts w:ascii="Times New Roman" w:eastAsia="Times New Roman" w:hAnsi="Times New Roman" w:cs="Times New Roman"/>
          <w:kern w:val="0"/>
          <w:sz w:val="24"/>
          <w:szCs w:val="24"/>
          <w:lang w:eastAsia="fr-FR"/>
          <w14:ligatures w14:val="none"/>
        </w:rPr>
        <w:t xml:space="preserve"> sera examinée les 23 et 24 mai dans l’Hémicycle.</w:t>
      </w:r>
    </w:p>
    <w:p w14:paraId="25B4A1C4" w14:textId="77777777" w:rsidR="00DD1016" w:rsidRPr="00DD1016" w:rsidRDefault="00DD1016" w:rsidP="00DD1016">
      <w:pPr>
        <w:spacing w:before="100" w:beforeAutospacing="1" w:after="100" w:afterAutospacing="1" w:line="240" w:lineRule="auto"/>
        <w:rPr>
          <w:rFonts w:ascii="Times New Roman" w:eastAsia="Times New Roman" w:hAnsi="Times New Roman" w:cs="Times New Roman"/>
          <w:kern w:val="0"/>
          <w:sz w:val="24"/>
          <w:szCs w:val="24"/>
          <w:lang w:eastAsia="fr-FR"/>
          <w14:ligatures w14:val="none"/>
        </w:rPr>
      </w:pPr>
      <w:r w:rsidRPr="00DD1016">
        <w:rPr>
          <w:rFonts w:ascii="Times New Roman" w:eastAsia="Times New Roman" w:hAnsi="Times New Roman" w:cs="Times New Roman"/>
          <w:kern w:val="0"/>
          <w:sz w:val="24"/>
          <w:szCs w:val="24"/>
          <w:lang w:eastAsia="fr-FR"/>
          <w14:ligatures w14:val="none"/>
        </w:rPr>
        <w:t xml:space="preserve">Les syndicats fustigent enfin </w:t>
      </w:r>
      <w:r w:rsidRPr="00DD1016">
        <w:rPr>
          <w:rFonts w:ascii="Times New Roman" w:eastAsia="Times New Roman" w:hAnsi="Times New Roman" w:cs="Times New Roman"/>
          <w:i/>
          <w:iCs/>
          <w:kern w:val="0"/>
          <w:sz w:val="24"/>
          <w:szCs w:val="24"/>
          <w:lang w:eastAsia="fr-FR"/>
          <w14:ligatures w14:val="none"/>
        </w:rPr>
        <w:t>« une campagne de dénigrement et de calomnies orchestrée par des partis politiques, organisations ou personnalités franchement hostiles au service public de la radio »</w:t>
      </w:r>
      <w:r w:rsidRPr="00DD1016">
        <w:rPr>
          <w:rFonts w:ascii="Times New Roman" w:eastAsia="Times New Roman" w:hAnsi="Times New Roman" w:cs="Times New Roman"/>
          <w:kern w:val="0"/>
          <w:sz w:val="24"/>
          <w:szCs w:val="24"/>
          <w:lang w:eastAsia="fr-FR"/>
          <w14:ligatures w14:val="none"/>
        </w:rPr>
        <w:t>. Ce dernier est fréquemment accusé par des personnalités de droite de pencher nettement à gauche.</w:t>
      </w:r>
    </w:p>
    <w:p w14:paraId="5E5269CF" w14:textId="77777777" w:rsidR="00AC4F37" w:rsidRDefault="00AC4F37" w:rsidP="00AC4F37">
      <w:pPr>
        <w:rPr>
          <w:rFonts w:ascii="Times New Roman" w:hAnsi="Times New Roman" w:cs="Times New Roman"/>
          <w:sz w:val="24"/>
          <w:szCs w:val="24"/>
        </w:rPr>
      </w:pPr>
    </w:p>
    <w:p w14:paraId="572B136A" w14:textId="2A38C10A" w:rsidR="00830CF4" w:rsidRPr="00AC4F37" w:rsidRDefault="00830CF4" w:rsidP="00AC4F37">
      <w:pPr>
        <w:rPr>
          <w:rFonts w:ascii="Times New Roman" w:hAnsi="Times New Roman" w:cs="Times New Roman"/>
          <w:sz w:val="24"/>
          <w:szCs w:val="24"/>
        </w:rPr>
      </w:pPr>
      <w:r w:rsidRPr="00AC4F37">
        <w:rPr>
          <w:rFonts w:ascii="Times New Roman" w:eastAsia="Times New Roman" w:hAnsi="Times New Roman" w:cs="Times New Roman"/>
          <w:b/>
          <w:bCs/>
          <w:color w:val="0F0F0F"/>
          <w:kern w:val="36"/>
          <w:sz w:val="24"/>
          <w:szCs w:val="24"/>
          <w:bdr w:val="none" w:sz="0" w:space="0" w:color="auto" w:frame="1"/>
          <w:lang w:eastAsia="fr-FR"/>
          <w14:ligatures w14:val="none"/>
        </w:rPr>
        <w:t>DOC</w:t>
      </w:r>
      <w:r w:rsidR="00AC4F37">
        <w:rPr>
          <w:rFonts w:ascii="Times New Roman" w:eastAsia="Times New Roman" w:hAnsi="Times New Roman" w:cs="Times New Roman"/>
          <w:b/>
          <w:bCs/>
          <w:color w:val="0F0F0F"/>
          <w:kern w:val="36"/>
          <w:sz w:val="24"/>
          <w:szCs w:val="24"/>
          <w:bdr w:val="none" w:sz="0" w:space="0" w:color="auto" w:frame="1"/>
          <w:lang w:eastAsia="fr-FR"/>
          <w14:ligatures w14:val="none"/>
        </w:rPr>
        <w:t xml:space="preserve"> 2</w:t>
      </w:r>
    </w:p>
    <w:p w14:paraId="67EA8602" w14:textId="60A66F38" w:rsidR="00830CF4" w:rsidRPr="00AC4F37" w:rsidRDefault="00830CF4" w:rsidP="00830CF4">
      <w:pPr>
        <w:shd w:val="clear" w:color="auto" w:fill="FFFFFF"/>
        <w:spacing w:after="0" w:line="240" w:lineRule="auto"/>
        <w:outlineLvl w:val="0"/>
        <w:rPr>
          <w:rFonts w:ascii="Times New Roman" w:eastAsia="Times New Roman" w:hAnsi="Times New Roman" w:cs="Times New Roman"/>
          <w:b/>
          <w:bCs/>
          <w:color w:val="0F0F0F"/>
          <w:kern w:val="36"/>
          <w:sz w:val="24"/>
          <w:szCs w:val="24"/>
          <w:lang w:eastAsia="fr-FR"/>
          <w14:ligatures w14:val="none"/>
        </w:rPr>
      </w:pPr>
      <w:r w:rsidRPr="00830CF4">
        <w:rPr>
          <w:rFonts w:ascii="Times New Roman" w:eastAsia="Times New Roman" w:hAnsi="Times New Roman" w:cs="Times New Roman"/>
          <w:b/>
          <w:bCs/>
          <w:color w:val="0F0F0F"/>
          <w:kern w:val="36"/>
          <w:sz w:val="24"/>
          <w:szCs w:val="24"/>
          <w:bdr w:val="none" w:sz="0" w:space="0" w:color="auto" w:frame="1"/>
          <w:lang w:eastAsia="fr-FR"/>
          <w14:ligatures w14:val="none"/>
        </w:rPr>
        <w:t>GUILLAUME MEURICE REVIENT SUR SA BLAGUE POLÉMIQUE</w:t>
      </w:r>
      <w:r w:rsidR="00AC4F37">
        <w:rPr>
          <w:rFonts w:ascii="Times New Roman" w:eastAsia="Times New Roman" w:hAnsi="Times New Roman" w:cs="Times New Roman"/>
          <w:b/>
          <w:bCs/>
          <w:color w:val="0F0F0F"/>
          <w:kern w:val="36"/>
          <w:sz w:val="24"/>
          <w:szCs w:val="24"/>
          <w:bdr w:val="none" w:sz="0" w:space="0" w:color="auto" w:frame="1"/>
          <w:lang w:eastAsia="fr-FR"/>
          <w14:ligatures w14:val="none"/>
        </w:rPr>
        <w:t>, interview</w:t>
      </w:r>
    </w:p>
    <w:p w14:paraId="26D36121" w14:textId="3CF396BC" w:rsidR="00830CF4" w:rsidRPr="00AC4F37" w:rsidRDefault="00830CF4">
      <w:pPr>
        <w:rPr>
          <w:rFonts w:ascii="Times New Roman" w:hAnsi="Times New Roman" w:cs="Times New Roman"/>
          <w:sz w:val="24"/>
          <w:szCs w:val="24"/>
        </w:rPr>
      </w:pPr>
      <w:hyperlink r:id="rId6" w:history="1">
        <w:r w:rsidRPr="00AC4F37">
          <w:rPr>
            <w:rStyle w:val="Lienhypertexte"/>
            <w:rFonts w:ascii="Times New Roman" w:hAnsi="Times New Roman" w:cs="Times New Roman"/>
            <w:sz w:val="24"/>
            <w:szCs w:val="24"/>
          </w:rPr>
          <w:t>https://www.youtube.com/watch?v=D-5sz_JLYOo&amp;t=12s</w:t>
        </w:r>
      </w:hyperlink>
    </w:p>
    <w:p w14:paraId="568DA3A1" w14:textId="14293920" w:rsidR="00830CF4" w:rsidRPr="00AC4F37" w:rsidRDefault="00830CF4" w:rsidP="00830CF4">
      <w:pPr>
        <w:spacing w:after="0" w:line="240" w:lineRule="atLeast"/>
        <w:textAlignment w:val="baseline"/>
        <w:rPr>
          <w:rFonts w:ascii="Times New Roman" w:eastAsia="Times New Roman" w:hAnsi="Times New Roman" w:cs="Times New Roman"/>
          <w:color w:val="163860"/>
          <w:kern w:val="0"/>
          <w:sz w:val="24"/>
          <w:szCs w:val="24"/>
          <w:lang w:eastAsia="fr-FR"/>
          <w14:ligatures w14:val="none"/>
        </w:rPr>
      </w:pPr>
      <w:r w:rsidRPr="00DD1016">
        <w:rPr>
          <w:rFonts w:ascii="Times New Roman" w:eastAsia="Times New Roman" w:hAnsi="Times New Roman" w:cs="Times New Roman"/>
          <w:color w:val="163860"/>
          <w:kern w:val="0"/>
          <w:sz w:val="24"/>
          <w:szCs w:val="24"/>
          <w:lang w:eastAsia="fr-FR"/>
          <w14:ligatures w14:val="none"/>
        </w:rPr>
        <w:t> </w:t>
      </w:r>
      <w:r w:rsidRPr="00AC4F37">
        <w:rPr>
          <w:rFonts w:ascii="Times New Roman" w:eastAsia="Times New Roman" w:hAnsi="Times New Roman" w:cs="Times New Roman"/>
          <w:color w:val="163860"/>
          <w:kern w:val="0"/>
          <w:sz w:val="24"/>
          <w:szCs w:val="24"/>
          <w:lang w:eastAsia="fr-FR"/>
          <w14:ligatures w14:val="none"/>
        </w:rPr>
        <w:t>Passages intéressants :</w:t>
      </w:r>
    </w:p>
    <w:p w14:paraId="483B030B" w14:textId="68859C3F" w:rsidR="00830CF4" w:rsidRPr="00AC4F37" w:rsidRDefault="00830CF4">
      <w:pPr>
        <w:rPr>
          <w:rFonts w:ascii="Times New Roman" w:hAnsi="Times New Roman" w:cs="Times New Roman"/>
          <w:sz w:val="24"/>
          <w:szCs w:val="24"/>
        </w:rPr>
      </w:pPr>
      <w:r w:rsidRPr="00AC4F37">
        <w:rPr>
          <w:rFonts w:ascii="Times New Roman" w:hAnsi="Times New Roman" w:cs="Times New Roman"/>
          <w:sz w:val="24"/>
          <w:szCs w:val="24"/>
        </w:rPr>
        <w:t>31’55 Peut-on rire de tout ?</w:t>
      </w:r>
    </w:p>
    <w:p w14:paraId="4541101F" w14:textId="1382BB19" w:rsidR="00830CF4" w:rsidRPr="00AC4F37" w:rsidRDefault="00830CF4">
      <w:pPr>
        <w:rPr>
          <w:rFonts w:ascii="Times New Roman" w:hAnsi="Times New Roman" w:cs="Times New Roman"/>
          <w:sz w:val="24"/>
          <w:szCs w:val="24"/>
        </w:rPr>
      </w:pPr>
      <w:r w:rsidRPr="00AC4F37">
        <w:rPr>
          <w:rFonts w:ascii="Times New Roman" w:hAnsi="Times New Roman" w:cs="Times New Roman"/>
          <w:sz w:val="24"/>
          <w:szCs w:val="24"/>
        </w:rPr>
        <w:t xml:space="preserve">35’05 </w:t>
      </w:r>
      <w:r w:rsidR="00AC4F37">
        <w:rPr>
          <w:rFonts w:ascii="Times New Roman" w:hAnsi="Times New Roman" w:cs="Times New Roman"/>
          <w:sz w:val="24"/>
          <w:szCs w:val="24"/>
        </w:rPr>
        <w:t>Q</w:t>
      </w:r>
      <w:r w:rsidRPr="00AC4F37">
        <w:rPr>
          <w:rFonts w:ascii="Times New Roman" w:hAnsi="Times New Roman" w:cs="Times New Roman"/>
          <w:sz w:val="24"/>
          <w:szCs w:val="24"/>
        </w:rPr>
        <w:t>uel est le rôle des humoristes ?</w:t>
      </w:r>
    </w:p>
    <w:p w14:paraId="20D7DC40" w14:textId="77777777" w:rsidR="00830CF4" w:rsidRPr="00AC4F37" w:rsidRDefault="00830CF4">
      <w:pPr>
        <w:rPr>
          <w:rFonts w:ascii="Times New Roman" w:hAnsi="Times New Roman" w:cs="Times New Roman"/>
          <w:sz w:val="24"/>
          <w:szCs w:val="24"/>
        </w:rPr>
      </w:pPr>
    </w:p>
    <w:p w14:paraId="41A988BF" w14:textId="19506455" w:rsidR="00830CF4" w:rsidRPr="00AC4F37" w:rsidRDefault="00830CF4">
      <w:pPr>
        <w:rPr>
          <w:rFonts w:ascii="Times New Roman" w:hAnsi="Times New Roman" w:cs="Times New Roman"/>
          <w:b/>
          <w:bCs/>
          <w:sz w:val="24"/>
          <w:szCs w:val="24"/>
        </w:rPr>
      </w:pPr>
      <w:r w:rsidRPr="00AC4F37">
        <w:rPr>
          <w:rFonts w:ascii="Times New Roman" w:hAnsi="Times New Roman" w:cs="Times New Roman"/>
          <w:b/>
          <w:bCs/>
          <w:sz w:val="24"/>
          <w:szCs w:val="24"/>
        </w:rPr>
        <w:t>DOC</w:t>
      </w:r>
      <w:r w:rsidR="00AC4F37">
        <w:rPr>
          <w:rFonts w:ascii="Times New Roman" w:hAnsi="Times New Roman" w:cs="Times New Roman"/>
          <w:b/>
          <w:bCs/>
          <w:sz w:val="24"/>
          <w:szCs w:val="24"/>
        </w:rPr>
        <w:t>3</w:t>
      </w:r>
    </w:p>
    <w:p w14:paraId="43A45918" w14:textId="1FEFE5B9" w:rsidR="00830CF4" w:rsidRPr="00AC4F37" w:rsidRDefault="00830CF4">
      <w:pPr>
        <w:rPr>
          <w:rFonts w:ascii="Times New Roman" w:hAnsi="Times New Roman" w:cs="Times New Roman"/>
          <w:sz w:val="24"/>
          <w:szCs w:val="24"/>
        </w:rPr>
      </w:pPr>
      <w:hyperlink r:id="rId7" w:history="1">
        <w:r w:rsidRPr="00AC4F37">
          <w:rPr>
            <w:rStyle w:val="Lienhypertexte"/>
            <w:rFonts w:ascii="Times New Roman" w:hAnsi="Times New Roman" w:cs="Times New Roman"/>
            <w:sz w:val="24"/>
            <w:szCs w:val="24"/>
          </w:rPr>
          <w:t>https://theconversation.com/que-nous-dit-la-suspension-de-guillaume-meurice-sur-la-satire-politique-francaise-229536</w:t>
        </w:r>
      </w:hyperlink>
    </w:p>
    <w:p w14:paraId="2ACAD5A0" w14:textId="514CB7FB" w:rsidR="00B678DF" w:rsidRDefault="00B678DF" w:rsidP="00830CF4">
      <w:pPr>
        <w:shd w:val="clear" w:color="auto" w:fill="FFFFFF"/>
        <w:spacing w:after="0" w:line="240" w:lineRule="auto"/>
        <w:textAlignment w:val="baseline"/>
        <w:outlineLvl w:val="0"/>
        <w:rPr>
          <w:rFonts w:ascii="Times New Roman" w:eastAsia="Times New Roman" w:hAnsi="Times New Roman" w:cs="Times New Roman"/>
          <w:b/>
          <w:bCs/>
          <w:color w:val="383838"/>
          <w:kern w:val="36"/>
          <w:sz w:val="28"/>
          <w:szCs w:val="28"/>
          <w:bdr w:val="none" w:sz="0" w:space="0" w:color="auto" w:frame="1"/>
          <w:lang w:eastAsia="fr-FR"/>
          <w14:ligatures w14:val="none"/>
        </w:rPr>
      </w:pPr>
      <w:r w:rsidRPr="00B678DF">
        <w:rPr>
          <w:rFonts w:ascii="Times New Roman" w:eastAsia="Times New Roman" w:hAnsi="Times New Roman" w:cs="Times New Roman"/>
          <w:b/>
          <w:bCs/>
          <w:color w:val="383838"/>
          <w:kern w:val="36"/>
          <w:sz w:val="28"/>
          <w:szCs w:val="28"/>
          <w:bdr w:val="none" w:sz="0" w:space="0" w:color="auto" w:frame="1"/>
          <w:lang w:eastAsia="fr-FR"/>
          <w14:ligatures w14:val="none"/>
        </w:rPr>
        <w:t>Que nous dit la suspension de Guillaume Meurice sur la satire politique française ?</w:t>
      </w:r>
    </w:p>
    <w:p w14:paraId="7CF65D8A" w14:textId="77777777" w:rsidR="00AC4F37" w:rsidRDefault="00AC4F37" w:rsidP="00830CF4">
      <w:pPr>
        <w:shd w:val="clear" w:color="auto" w:fill="FFFFFF"/>
        <w:spacing w:after="0" w:line="240" w:lineRule="auto"/>
        <w:textAlignment w:val="baseline"/>
        <w:outlineLvl w:val="0"/>
        <w:rPr>
          <w:rFonts w:ascii="Times New Roman" w:eastAsia="Times New Roman" w:hAnsi="Times New Roman" w:cs="Times New Roman"/>
          <w:b/>
          <w:bCs/>
          <w:color w:val="383838"/>
          <w:kern w:val="36"/>
          <w:sz w:val="28"/>
          <w:szCs w:val="28"/>
          <w:bdr w:val="none" w:sz="0" w:space="0" w:color="auto" w:frame="1"/>
          <w:lang w:eastAsia="fr-FR"/>
          <w14:ligatures w14:val="none"/>
        </w:rPr>
      </w:pPr>
    </w:p>
    <w:p w14:paraId="3CBB8C72" w14:textId="77777777" w:rsidR="00AC4F37" w:rsidRPr="00AC4F37" w:rsidRDefault="00AC4F37" w:rsidP="00AC4F37">
      <w:pPr>
        <w:shd w:val="clear" w:color="auto" w:fill="FFFFFF"/>
        <w:spacing w:after="180" w:line="240" w:lineRule="auto"/>
        <w:textAlignment w:val="baseline"/>
        <w:outlineLvl w:val="1"/>
        <w:rPr>
          <w:rFonts w:ascii="Times New Roman" w:eastAsia="Times New Roman" w:hAnsi="Times New Roman" w:cs="Times New Roman"/>
          <w:b/>
          <w:bCs/>
          <w:color w:val="000000"/>
          <w:kern w:val="0"/>
          <w:sz w:val="24"/>
          <w:szCs w:val="24"/>
          <w:lang w:eastAsia="fr-FR"/>
          <w14:ligatures w14:val="none"/>
        </w:rPr>
      </w:pPr>
      <w:r w:rsidRPr="00AC4F37">
        <w:rPr>
          <w:rFonts w:ascii="Times New Roman" w:eastAsia="Times New Roman" w:hAnsi="Times New Roman" w:cs="Times New Roman"/>
          <w:b/>
          <w:bCs/>
          <w:color w:val="000000"/>
          <w:kern w:val="0"/>
          <w:sz w:val="24"/>
          <w:szCs w:val="24"/>
          <w:lang w:eastAsia="fr-FR"/>
          <w14:ligatures w14:val="none"/>
        </w:rPr>
        <w:t>Analyse d’une blague</w:t>
      </w:r>
    </w:p>
    <w:p w14:paraId="0207B47B" w14:textId="77777777" w:rsidR="00AC4F37" w:rsidRPr="00AC4F37" w:rsidRDefault="00AC4F37" w:rsidP="00AC4F37">
      <w:pPr>
        <w:shd w:val="clear" w:color="auto" w:fill="FFFFFF"/>
        <w:spacing w:after="270" w:line="240" w:lineRule="auto"/>
        <w:textAlignment w:val="baseline"/>
        <w:rPr>
          <w:rFonts w:ascii="Times New Roman" w:eastAsia="Times New Roman" w:hAnsi="Times New Roman" w:cs="Times New Roman"/>
          <w:color w:val="000000"/>
          <w:kern w:val="0"/>
          <w:sz w:val="24"/>
          <w:szCs w:val="24"/>
          <w:u w:val="single"/>
          <w:lang w:eastAsia="fr-FR"/>
          <w14:ligatures w14:val="none"/>
        </w:rPr>
      </w:pPr>
      <w:hyperlink r:id="rId8" w:history="1">
        <w:r w:rsidRPr="00AC4F37">
          <w:rPr>
            <w:rFonts w:ascii="Times New Roman" w:eastAsia="Times New Roman" w:hAnsi="Times New Roman" w:cs="Times New Roman"/>
            <w:color w:val="4B4B4E"/>
            <w:kern w:val="0"/>
            <w:sz w:val="24"/>
            <w:szCs w:val="24"/>
            <w:lang w:eastAsia="fr-FR"/>
            <w14:ligatures w14:val="none"/>
          </w:rPr>
          <w:t>La littérature spécialisée sur le rire</w:t>
        </w:r>
      </w:hyperlink>
      <w:r w:rsidRPr="00AC4F37">
        <w:rPr>
          <w:rFonts w:ascii="Times New Roman" w:eastAsia="Times New Roman" w:hAnsi="Times New Roman" w:cs="Times New Roman"/>
          <w:color w:val="000000"/>
          <w:kern w:val="0"/>
          <w:sz w:val="24"/>
          <w:szCs w:val="24"/>
          <w:lang w:eastAsia="fr-FR"/>
          <w14:ligatures w14:val="none"/>
        </w:rPr>
        <w:t> reconnaît en général trois grandes écoles qui appréhendent le phénomène </w:t>
      </w:r>
      <w:r w:rsidRPr="00AC4F37">
        <w:rPr>
          <w:rFonts w:ascii="Times New Roman" w:eastAsia="Times New Roman" w:hAnsi="Times New Roman" w:cs="Times New Roman"/>
          <w:color w:val="000000"/>
          <w:kern w:val="0"/>
          <w:sz w:val="24"/>
          <w:szCs w:val="24"/>
          <w:u w:val="single"/>
          <w:lang w:eastAsia="fr-FR"/>
          <w14:ligatures w14:val="none"/>
        </w:rPr>
        <w:t>: l’incongruité – utilisée souvent en linguistique – qui explique le rire par le décalage entre ce qui est attendu et ce qui survient ; le rire de supériorité – dont on retrouve traces chez Hobbes ou Bergson – qui analyse le rapport social entre le rieur et sa victime ; et le rire de libération de tendance freudienne qui concerne le lien entre le rire et les tabous.</w:t>
      </w:r>
    </w:p>
    <w:p w14:paraId="7CA37599" w14:textId="77777777" w:rsidR="00AC4F37" w:rsidRPr="00AC4F37" w:rsidRDefault="00AC4F37" w:rsidP="00AC4F37">
      <w:pPr>
        <w:shd w:val="clear" w:color="auto" w:fill="FFFFFF"/>
        <w:spacing w:after="270" w:line="240" w:lineRule="auto"/>
        <w:textAlignment w:val="baseline"/>
        <w:rPr>
          <w:rFonts w:ascii="Times New Roman" w:eastAsia="Times New Roman" w:hAnsi="Times New Roman" w:cs="Times New Roman"/>
          <w:color w:val="000000"/>
          <w:kern w:val="0"/>
          <w:sz w:val="24"/>
          <w:szCs w:val="24"/>
          <w:u w:val="single"/>
          <w:lang w:eastAsia="fr-FR"/>
          <w14:ligatures w14:val="none"/>
        </w:rPr>
      </w:pPr>
      <w:r w:rsidRPr="00AC4F37">
        <w:rPr>
          <w:rFonts w:ascii="Times New Roman" w:eastAsia="Times New Roman" w:hAnsi="Times New Roman" w:cs="Times New Roman"/>
          <w:color w:val="000000"/>
          <w:kern w:val="0"/>
          <w:sz w:val="24"/>
          <w:szCs w:val="24"/>
          <w:lang w:eastAsia="fr-FR"/>
          <w14:ligatures w14:val="none"/>
        </w:rPr>
        <w:t xml:space="preserve">La particularité de la blague de Guillaume Meurice, comparant Benyamin </w:t>
      </w:r>
      <w:proofErr w:type="spellStart"/>
      <w:r w:rsidRPr="00AC4F37">
        <w:rPr>
          <w:rFonts w:ascii="Times New Roman" w:eastAsia="Times New Roman" w:hAnsi="Times New Roman" w:cs="Times New Roman"/>
          <w:color w:val="000000"/>
          <w:kern w:val="0"/>
          <w:sz w:val="24"/>
          <w:szCs w:val="24"/>
          <w:lang w:eastAsia="fr-FR"/>
          <w14:ligatures w14:val="none"/>
        </w:rPr>
        <w:t>Nétanyahou</w:t>
      </w:r>
      <w:proofErr w:type="spellEnd"/>
      <w:r w:rsidRPr="00AC4F37">
        <w:rPr>
          <w:rFonts w:ascii="Times New Roman" w:eastAsia="Times New Roman" w:hAnsi="Times New Roman" w:cs="Times New Roman"/>
          <w:color w:val="000000"/>
          <w:kern w:val="0"/>
          <w:sz w:val="24"/>
          <w:szCs w:val="24"/>
          <w:lang w:eastAsia="fr-FR"/>
          <w14:ligatures w14:val="none"/>
        </w:rPr>
        <w:t xml:space="preserve"> à </w:t>
      </w:r>
      <w:hyperlink r:id="rId9" w:history="1">
        <w:r w:rsidRPr="00AC4F37">
          <w:rPr>
            <w:rFonts w:ascii="Times New Roman" w:eastAsia="Times New Roman" w:hAnsi="Times New Roman" w:cs="Times New Roman"/>
            <w:color w:val="4B4B4E"/>
            <w:kern w:val="0"/>
            <w:sz w:val="24"/>
            <w:szCs w:val="24"/>
            <w:lang w:eastAsia="fr-FR"/>
            <w14:ligatures w14:val="none"/>
          </w:rPr>
          <w:t>« une sorte de nazi sans prépuce »</w:t>
        </w:r>
      </w:hyperlink>
      <w:r w:rsidRPr="00AC4F37">
        <w:rPr>
          <w:rFonts w:ascii="Times New Roman" w:eastAsia="Times New Roman" w:hAnsi="Times New Roman" w:cs="Times New Roman"/>
          <w:color w:val="000000"/>
          <w:kern w:val="0"/>
          <w:sz w:val="24"/>
          <w:szCs w:val="24"/>
          <w:lang w:eastAsia="fr-FR"/>
          <w14:ligatures w14:val="none"/>
        </w:rPr>
        <w:t xml:space="preserve"> est qu’elle s’inscrit dans </w:t>
      </w:r>
      <w:r w:rsidRPr="00AC4F37">
        <w:rPr>
          <w:rFonts w:ascii="Times New Roman" w:eastAsia="Times New Roman" w:hAnsi="Times New Roman" w:cs="Times New Roman"/>
          <w:color w:val="000000"/>
          <w:kern w:val="0"/>
          <w:sz w:val="24"/>
          <w:szCs w:val="24"/>
          <w:u w:val="single"/>
          <w:lang w:eastAsia="fr-FR"/>
          <w14:ligatures w14:val="none"/>
        </w:rPr>
        <w:t>toutes les catégories</w:t>
      </w:r>
      <w:r w:rsidRPr="00AC4F37">
        <w:rPr>
          <w:rFonts w:ascii="Times New Roman" w:eastAsia="Times New Roman" w:hAnsi="Times New Roman" w:cs="Times New Roman"/>
          <w:color w:val="000000"/>
          <w:kern w:val="0"/>
          <w:sz w:val="24"/>
          <w:szCs w:val="24"/>
          <w:lang w:eastAsia="fr-FR"/>
          <w14:ligatures w14:val="none"/>
        </w:rPr>
        <w:t xml:space="preserve">. Il y a à la fois un </w:t>
      </w:r>
      <w:r w:rsidRPr="00AC4F37">
        <w:rPr>
          <w:rFonts w:ascii="Times New Roman" w:eastAsia="Times New Roman" w:hAnsi="Times New Roman" w:cs="Times New Roman"/>
          <w:color w:val="000000"/>
          <w:kern w:val="0"/>
          <w:sz w:val="24"/>
          <w:szCs w:val="24"/>
          <w:u w:val="single"/>
          <w:lang w:eastAsia="fr-FR"/>
          <w14:ligatures w14:val="none"/>
        </w:rPr>
        <w:t>élément paradoxal, utiliser le mot « nazi » pour qualifier un dirigeant israélien, un rapport particulier entre le rieur et sa cible et une référence à un organe génital.</w:t>
      </w:r>
    </w:p>
    <w:p w14:paraId="25E36127" w14:textId="77777777" w:rsidR="00AC4F37" w:rsidRPr="00AC4F37" w:rsidRDefault="00AC4F37" w:rsidP="00AC4F37">
      <w:pPr>
        <w:shd w:val="clear" w:color="auto" w:fill="FFFFFF"/>
        <w:spacing w:after="270" w:line="240" w:lineRule="auto"/>
        <w:textAlignment w:val="baseline"/>
        <w:rPr>
          <w:rFonts w:ascii="Times New Roman" w:eastAsia="Times New Roman" w:hAnsi="Times New Roman" w:cs="Times New Roman"/>
          <w:color w:val="000000"/>
          <w:kern w:val="0"/>
          <w:sz w:val="24"/>
          <w:szCs w:val="24"/>
          <w:lang w:eastAsia="fr-FR"/>
          <w14:ligatures w14:val="none"/>
        </w:rPr>
      </w:pPr>
      <w:r w:rsidRPr="00AC4F37">
        <w:rPr>
          <w:rFonts w:ascii="Times New Roman" w:eastAsia="Times New Roman" w:hAnsi="Times New Roman" w:cs="Times New Roman"/>
          <w:color w:val="000000"/>
          <w:kern w:val="0"/>
          <w:sz w:val="24"/>
          <w:szCs w:val="24"/>
          <w:lang w:eastAsia="fr-FR"/>
          <w14:ligatures w14:val="none"/>
        </w:rPr>
        <w:t>Le deuxième élément me semble particulièrement intéressant à investiguer. En adressant ce sarcasme au premier ministre israélien, Guillaume Meurice utilise à la fois cet humour d’inversion des rapports de force puisqu’il s’en prend à quelqu’un qui a plus de pouvoir que lui. Il recourt alors à l’humour comme </w:t>
      </w:r>
      <w:hyperlink r:id="rId10" w:history="1">
        <w:r w:rsidRPr="00AC4F37">
          <w:rPr>
            <w:rFonts w:ascii="Times New Roman" w:eastAsia="Times New Roman" w:hAnsi="Times New Roman" w:cs="Times New Roman"/>
            <w:color w:val="4B4B4E"/>
            <w:kern w:val="0"/>
            <w:sz w:val="24"/>
            <w:szCs w:val="24"/>
            <w:u w:val="single"/>
            <w:lang w:eastAsia="fr-FR"/>
            <w14:ligatures w14:val="none"/>
          </w:rPr>
          <w:t>arme des opprimés</w:t>
        </w:r>
      </w:hyperlink>
      <w:r w:rsidRPr="00AC4F37">
        <w:rPr>
          <w:rFonts w:ascii="Times New Roman" w:eastAsia="Times New Roman" w:hAnsi="Times New Roman" w:cs="Times New Roman"/>
          <w:color w:val="000000"/>
          <w:kern w:val="0"/>
          <w:sz w:val="24"/>
          <w:szCs w:val="24"/>
          <w:lang w:eastAsia="fr-FR"/>
          <w14:ligatures w14:val="none"/>
        </w:rPr>
        <w:t xml:space="preserve">. Mais en même temps, en osant cette formulation incongrue, il blesse une partie de la communauté juive, traumatisée par l’holocauste. Cette formule humoristique, quoiqu’on en pense à titre personnel, montre bien toute </w:t>
      </w:r>
      <w:r w:rsidRPr="00AC4F37">
        <w:rPr>
          <w:rFonts w:ascii="Times New Roman" w:eastAsia="Times New Roman" w:hAnsi="Times New Roman" w:cs="Times New Roman"/>
          <w:color w:val="000000"/>
          <w:kern w:val="0"/>
          <w:sz w:val="24"/>
          <w:szCs w:val="24"/>
          <w:u w:val="single"/>
          <w:lang w:eastAsia="fr-FR"/>
          <w14:ligatures w14:val="none"/>
        </w:rPr>
        <w:t>l’ambivalence de l’humour, à la fois arme des plus faibles et alibi innocent pouvant permettre toute interprétation</w:t>
      </w:r>
      <w:r w:rsidRPr="00AC4F37">
        <w:rPr>
          <w:rFonts w:ascii="Times New Roman" w:eastAsia="Times New Roman" w:hAnsi="Times New Roman" w:cs="Times New Roman"/>
          <w:color w:val="000000"/>
          <w:kern w:val="0"/>
          <w:sz w:val="24"/>
          <w:szCs w:val="24"/>
          <w:lang w:eastAsia="fr-FR"/>
          <w14:ligatures w14:val="none"/>
        </w:rPr>
        <w:t>. S’il ne fait aucun doute que Guillaume Meurice n’est ni antisémite, ni auteur d’une blague antisémite comme l’a démontré d’ailleurs la justice en </w:t>
      </w:r>
      <w:hyperlink r:id="rId11" w:history="1">
        <w:r w:rsidRPr="00AC4F37">
          <w:rPr>
            <w:rFonts w:ascii="Times New Roman" w:eastAsia="Times New Roman" w:hAnsi="Times New Roman" w:cs="Times New Roman"/>
            <w:color w:val="4B4B4E"/>
            <w:kern w:val="0"/>
            <w:sz w:val="24"/>
            <w:szCs w:val="24"/>
            <w:u w:val="single"/>
            <w:lang w:eastAsia="fr-FR"/>
            <w14:ligatures w14:val="none"/>
          </w:rPr>
          <w:t>classant sans suite la plainte</w:t>
        </w:r>
      </w:hyperlink>
      <w:r w:rsidRPr="00AC4F37">
        <w:rPr>
          <w:rFonts w:ascii="Times New Roman" w:eastAsia="Times New Roman" w:hAnsi="Times New Roman" w:cs="Times New Roman"/>
          <w:color w:val="000000"/>
          <w:kern w:val="0"/>
          <w:sz w:val="24"/>
          <w:szCs w:val="24"/>
          <w:lang w:eastAsia="fr-FR"/>
          <w14:ligatures w14:val="none"/>
        </w:rPr>
        <w:t> qui lui était adressée, la blague qu’il a prononcée et réitérée illustre la polarisation que peut générer l’humour.</w:t>
      </w:r>
    </w:p>
    <w:p w14:paraId="0BF7DAB2" w14:textId="4B19D86E" w:rsidR="00B678DF" w:rsidRPr="00AC4F37" w:rsidRDefault="00DA6EFA">
      <w:pPr>
        <w:rPr>
          <w:rFonts w:ascii="Times New Roman" w:hAnsi="Times New Roman" w:cs="Times New Roman"/>
          <w:color w:val="000000"/>
          <w:sz w:val="24"/>
          <w:szCs w:val="24"/>
          <w:shd w:val="clear" w:color="auto" w:fill="FFFFFF"/>
        </w:rPr>
      </w:pPr>
      <w:r w:rsidRPr="00DA6EFA">
        <w:rPr>
          <w:rFonts w:ascii="Times New Roman" w:eastAsia="Times New Roman" w:hAnsi="Times New Roman" w:cs="Times New Roman"/>
          <w:color w:val="383838"/>
          <w:kern w:val="36"/>
          <w:sz w:val="24"/>
          <w:szCs w:val="24"/>
          <w:lang w:eastAsia="fr-FR"/>
          <w14:ligatures w14:val="none"/>
        </w:rPr>
        <w:t>Notre</w:t>
      </w:r>
      <w:r w:rsidR="00B678DF" w:rsidRPr="00AC4F37">
        <w:rPr>
          <w:rFonts w:ascii="Times New Roman" w:hAnsi="Times New Roman" w:cs="Times New Roman"/>
          <w:color w:val="000000"/>
          <w:sz w:val="24"/>
          <w:szCs w:val="24"/>
          <w:shd w:val="clear" w:color="auto" w:fill="FFFFFF"/>
        </w:rPr>
        <w:t xml:space="preserve"> analyse démontre que la France est un pays profondément divisé aujourd’hui et que l’humour amplifie cette division en accentuant les frontières entre les groupes politiques.</w:t>
      </w:r>
    </w:p>
    <w:p w14:paraId="622401A0" w14:textId="1678868C" w:rsidR="00B678DF" w:rsidRPr="00AC4F37" w:rsidRDefault="00B678DF">
      <w:pPr>
        <w:rPr>
          <w:rFonts w:ascii="Times New Roman" w:hAnsi="Times New Roman" w:cs="Times New Roman"/>
          <w:sz w:val="24"/>
          <w:szCs w:val="24"/>
        </w:rPr>
      </w:pPr>
      <w:r w:rsidRPr="00AC4F37">
        <w:rPr>
          <w:rFonts w:ascii="Times New Roman" w:hAnsi="Times New Roman" w:cs="Times New Roman"/>
          <w:color w:val="000000"/>
          <w:sz w:val="24"/>
          <w:szCs w:val="24"/>
          <w:shd w:val="clear" w:color="auto" w:fill="FFFFFF"/>
        </w:rPr>
        <w:t>En conclusion, l’humour apparaît ainsi comme un véritable thermomètre démocratique, de quoi peut-être formuler une loi ou une relation de causalité à démontrer dans de futures recherches : plus une société démocratique parvient à rire d’elle-même, mieux elle se porte. </w:t>
      </w:r>
      <w:r w:rsidRPr="00AC4F37">
        <w:rPr>
          <w:rStyle w:val="Accentuation"/>
          <w:rFonts w:ascii="Times New Roman" w:hAnsi="Times New Roman" w:cs="Times New Roman"/>
          <w:color w:val="000000"/>
          <w:sz w:val="24"/>
          <w:szCs w:val="24"/>
          <w:bdr w:val="none" w:sz="0" w:space="0" w:color="auto" w:frame="1"/>
          <w:shd w:val="clear" w:color="auto" w:fill="FFFFFF"/>
        </w:rPr>
        <w:t>A contrario</w:t>
      </w:r>
      <w:r w:rsidRPr="00AC4F37">
        <w:rPr>
          <w:rFonts w:ascii="Times New Roman" w:hAnsi="Times New Roman" w:cs="Times New Roman"/>
          <w:color w:val="000000"/>
          <w:sz w:val="24"/>
          <w:szCs w:val="24"/>
          <w:shd w:val="clear" w:color="auto" w:fill="FFFFFF"/>
        </w:rPr>
        <w:t>, plus la société est divisée, moins elle parvient à se rassembler par le rire. L’ambivalence de l’humour apparaît alors comme un outil pertinent pour penser la solidité démocratique d’une société. L’éviction provisoire de Guillaume Meurice de France Inter serait ainsi le signal d’une France profondément divisée et marquée par la haine de l’autre camp, de quoi donner à l’humour un champ particulièrement fécond dans l’optique des élections présidentielles de 2027.</w:t>
      </w:r>
    </w:p>
    <w:sectPr w:rsidR="00B678DF" w:rsidRPr="00AC4F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F5834"/>
    <w:multiLevelType w:val="multilevel"/>
    <w:tmpl w:val="F438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DD3138"/>
    <w:multiLevelType w:val="multilevel"/>
    <w:tmpl w:val="E9727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045302">
    <w:abstractNumId w:val="0"/>
  </w:num>
  <w:num w:numId="2" w16cid:durableId="1808548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016"/>
    <w:rsid w:val="00012CC0"/>
    <w:rsid w:val="00830CF4"/>
    <w:rsid w:val="008D3DE0"/>
    <w:rsid w:val="008E4541"/>
    <w:rsid w:val="00AC4F37"/>
    <w:rsid w:val="00AE678D"/>
    <w:rsid w:val="00B678DF"/>
    <w:rsid w:val="00BF170D"/>
    <w:rsid w:val="00DA6EFA"/>
    <w:rsid w:val="00DD10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090BE"/>
  <w15:chartTrackingRefBased/>
  <w15:docId w15:val="{7C792BC9-0363-41B6-B58A-C9978ECBB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ticleparagraph">
    <w:name w:val="article__paragraph"/>
    <w:basedOn w:val="Normal"/>
    <w:rsid w:val="00DD1016"/>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Accentuation">
    <w:name w:val="Emphasis"/>
    <w:basedOn w:val="Policepardfaut"/>
    <w:uiPriority w:val="20"/>
    <w:qFormat/>
    <w:rsid w:val="00DD1016"/>
    <w:rPr>
      <w:i/>
      <w:iCs/>
    </w:rPr>
  </w:style>
  <w:style w:type="character" w:styleId="Lienhypertexte">
    <w:name w:val="Hyperlink"/>
    <w:basedOn w:val="Policepardfaut"/>
    <w:uiPriority w:val="99"/>
    <w:unhideWhenUsed/>
    <w:rsid w:val="00830CF4"/>
    <w:rPr>
      <w:color w:val="0563C1" w:themeColor="hyperlink"/>
      <w:u w:val="single"/>
    </w:rPr>
  </w:style>
  <w:style w:type="character" w:styleId="Mentionnonrsolue">
    <w:name w:val="Unresolved Mention"/>
    <w:basedOn w:val="Policepardfaut"/>
    <w:uiPriority w:val="99"/>
    <w:semiHidden/>
    <w:unhideWhenUsed/>
    <w:rsid w:val="00830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53270">
      <w:bodyDiv w:val="1"/>
      <w:marLeft w:val="0"/>
      <w:marRight w:val="0"/>
      <w:marTop w:val="0"/>
      <w:marBottom w:val="0"/>
      <w:divBdr>
        <w:top w:val="none" w:sz="0" w:space="0" w:color="auto"/>
        <w:left w:val="none" w:sz="0" w:space="0" w:color="auto"/>
        <w:bottom w:val="none" w:sz="0" w:space="0" w:color="auto"/>
        <w:right w:val="none" w:sz="0" w:space="0" w:color="auto"/>
      </w:divBdr>
    </w:div>
    <w:div w:id="129639464">
      <w:bodyDiv w:val="1"/>
      <w:marLeft w:val="0"/>
      <w:marRight w:val="0"/>
      <w:marTop w:val="0"/>
      <w:marBottom w:val="0"/>
      <w:divBdr>
        <w:top w:val="none" w:sz="0" w:space="0" w:color="auto"/>
        <w:left w:val="none" w:sz="0" w:space="0" w:color="auto"/>
        <w:bottom w:val="none" w:sz="0" w:space="0" w:color="auto"/>
        <w:right w:val="none" w:sz="0" w:space="0" w:color="auto"/>
      </w:divBdr>
      <w:divsChild>
        <w:div w:id="2098404247">
          <w:marLeft w:val="0"/>
          <w:marRight w:val="0"/>
          <w:marTop w:val="0"/>
          <w:marBottom w:val="0"/>
          <w:divBdr>
            <w:top w:val="none" w:sz="0" w:space="0" w:color="auto"/>
            <w:left w:val="none" w:sz="0" w:space="0" w:color="auto"/>
            <w:bottom w:val="none" w:sz="0" w:space="0" w:color="auto"/>
            <w:right w:val="none" w:sz="0" w:space="0" w:color="auto"/>
          </w:divBdr>
          <w:divsChild>
            <w:div w:id="1324167315">
              <w:marLeft w:val="0"/>
              <w:marRight w:val="0"/>
              <w:marTop w:val="0"/>
              <w:marBottom w:val="0"/>
              <w:divBdr>
                <w:top w:val="none" w:sz="0" w:space="0" w:color="auto"/>
                <w:left w:val="none" w:sz="0" w:space="0" w:color="auto"/>
                <w:bottom w:val="none" w:sz="0" w:space="0" w:color="auto"/>
                <w:right w:val="none" w:sz="0" w:space="0" w:color="auto"/>
              </w:divBdr>
              <w:divsChild>
                <w:div w:id="1634602741">
                  <w:marLeft w:val="0"/>
                  <w:marRight w:val="0"/>
                  <w:marTop w:val="0"/>
                  <w:marBottom w:val="0"/>
                  <w:divBdr>
                    <w:top w:val="none" w:sz="0" w:space="0" w:color="auto"/>
                    <w:left w:val="none" w:sz="0" w:space="0" w:color="auto"/>
                    <w:bottom w:val="none" w:sz="0" w:space="0" w:color="auto"/>
                    <w:right w:val="none" w:sz="0" w:space="0" w:color="auto"/>
                  </w:divBdr>
                  <w:divsChild>
                    <w:div w:id="1420910264">
                      <w:marLeft w:val="0"/>
                      <w:marRight w:val="0"/>
                      <w:marTop w:val="360"/>
                      <w:marBottom w:val="360"/>
                      <w:divBdr>
                        <w:top w:val="none" w:sz="0" w:space="0" w:color="auto"/>
                        <w:left w:val="none" w:sz="0" w:space="0" w:color="auto"/>
                        <w:bottom w:val="none" w:sz="0" w:space="0" w:color="auto"/>
                        <w:right w:val="none" w:sz="0" w:space="0" w:color="auto"/>
                      </w:divBdr>
                      <w:divsChild>
                        <w:div w:id="1049719358">
                          <w:marLeft w:val="0"/>
                          <w:marRight w:val="0"/>
                          <w:marTop w:val="0"/>
                          <w:marBottom w:val="0"/>
                          <w:divBdr>
                            <w:top w:val="none" w:sz="0" w:space="0" w:color="auto"/>
                            <w:left w:val="none" w:sz="0" w:space="0" w:color="auto"/>
                            <w:bottom w:val="none" w:sz="0" w:space="0" w:color="auto"/>
                            <w:right w:val="none" w:sz="0" w:space="0" w:color="auto"/>
                          </w:divBdr>
                          <w:divsChild>
                            <w:div w:id="389766799">
                              <w:marLeft w:val="0"/>
                              <w:marRight w:val="0"/>
                              <w:marTop w:val="0"/>
                              <w:marBottom w:val="0"/>
                              <w:divBdr>
                                <w:top w:val="none" w:sz="0" w:space="0" w:color="auto"/>
                                <w:left w:val="none" w:sz="0" w:space="0" w:color="auto"/>
                                <w:bottom w:val="none" w:sz="0" w:space="0" w:color="auto"/>
                                <w:right w:val="none" w:sz="0" w:space="0" w:color="auto"/>
                              </w:divBdr>
                              <w:divsChild>
                                <w:div w:id="730883514">
                                  <w:marLeft w:val="0"/>
                                  <w:marRight w:val="0"/>
                                  <w:marTop w:val="0"/>
                                  <w:marBottom w:val="0"/>
                                  <w:divBdr>
                                    <w:top w:val="none" w:sz="0" w:space="0" w:color="auto"/>
                                    <w:left w:val="none" w:sz="0" w:space="0" w:color="auto"/>
                                    <w:bottom w:val="none" w:sz="0" w:space="0" w:color="auto"/>
                                    <w:right w:val="none" w:sz="0" w:space="0" w:color="auto"/>
                                  </w:divBdr>
                                  <w:divsChild>
                                    <w:div w:id="1329947256">
                                      <w:marLeft w:val="0"/>
                                      <w:marRight w:val="0"/>
                                      <w:marTop w:val="0"/>
                                      <w:marBottom w:val="0"/>
                                      <w:divBdr>
                                        <w:top w:val="none" w:sz="0" w:space="0" w:color="auto"/>
                                        <w:left w:val="none" w:sz="0" w:space="0" w:color="auto"/>
                                        <w:bottom w:val="none" w:sz="0" w:space="0" w:color="auto"/>
                                        <w:right w:val="none" w:sz="0" w:space="0" w:color="auto"/>
                                      </w:divBdr>
                                    </w:div>
                                  </w:divsChild>
                                </w:div>
                                <w:div w:id="703941276">
                                  <w:marLeft w:val="-15"/>
                                  <w:marRight w:val="-15"/>
                                  <w:marTop w:val="0"/>
                                  <w:marBottom w:val="0"/>
                                  <w:divBdr>
                                    <w:top w:val="none" w:sz="0" w:space="0" w:color="auto"/>
                                    <w:left w:val="none" w:sz="0" w:space="0" w:color="auto"/>
                                    <w:bottom w:val="none" w:sz="0" w:space="0" w:color="auto"/>
                                    <w:right w:val="none" w:sz="0" w:space="0" w:color="auto"/>
                                  </w:divBdr>
                                </w:div>
                                <w:div w:id="1335642174">
                                  <w:marLeft w:val="0"/>
                                  <w:marRight w:val="0"/>
                                  <w:marTop w:val="0"/>
                                  <w:marBottom w:val="0"/>
                                  <w:divBdr>
                                    <w:top w:val="none" w:sz="0" w:space="0" w:color="auto"/>
                                    <w:left w:val="none" w:sz="0" w:space="0" w:color="auto"/>
                                    <w:bottom w:val="none" w:sz="0" w:space="0" w:color="auto"/>
                                    <w:right w:val="none" w:sz="0" w:space="0" w:color="auto"/>
                                  </w:divBdr>
                                </w:div>
                                <w:div w:id="138154286">
                                  <w:marLeft w:val="0"/>
                                  <w:marRight w:val="0"/>
                                  <w:marTop w:val="0"/>
                                  <w:marBottom w:val="0"/>
                                  <w:divBdr>
                                    <w:top w:val="single" w:sz="2" w:space="6" w:color="163860"/>
                                    <w:left w:val="single" w:sz="2" w:space="21" w:color="163860"/>
                                    <w:bottom w:val="single" w:sz="2" w:space="6" w:color="163860"/>
                                    <w:right w:val="single" w:sz="2" w:space="12" w:color="163860"/>
                                  </w:divBdr>
                                </w:div>
                              </w:divsChild>
                            </w:div>
                          </w:divsChild>
                        </w:div>
                      </w:divsChild>
                    </w:div>
                  </w:divsChild>
                </w:div>
                <w:div w:id="1622179321">
                  <w:marLeft w:val="0"/>
                  <w:marRight w:val="0"/>
                  <w:marTop w:val="480"/>
                  <w:marBottom w:val="480"/>
                  <w:divBdr>
                    <w:top w:val="none" w:sz="0" w:space="0" w:color="auto"/>
                    <w:left w:val="none" w:sz="0" w:space="0" w:color="auto"/>
                    <w:bottom w:val="none" w:sz="0" w:space="0" w:color="auto"/>
                    <w:right w:val="none" w:sz="0" w:space="0" w:color="auto"/>
                  </w:divBdr>
                  <w:divsChild>
                    <w:div w:id="1431705181">
                      <w:marLeft w:val="0"/>
                      <w:marRight w:val="0"/>
                      <w:marTop w:val="120"/>
                      <w:marBottom w:val="120"/>
                      <w:divBdr>
                        <w:top w:val="none" w:sz="0" w:space="0" w:color="auto"/>
                        <w:left w:val="none" w:sz="0" w:space="0" w:color="auto"/>
                        <w:bottom w:val="none" w:sz="0" w:space="0" w:color="auto"/>
                        <w:right w:val="none" w:sz="0" w:space="0" w:color="auto"/>
                      </w:divBdr>
                    </w:div>
                  </w:divsChild>
                </w:div>
                <w:div w:id="606086599">
                  <w:marLeft w:val="0"/>
                  <w:marRight w:val="0"/>
                  <w:marTop w:val="120"/>
                  <w:marBottom w:val="240"/>
                  <w:divBdr>
                    <w:top w:val="none" w:sz="0" w:space="0" w:color="auto"/>
                    <w:left w:val="none" w:sz="0" w:space="0" w:color="auto"/>
                    <w:bottom w:val="none" w:sz="0" w:space="0" w:color="auto"/>
                    <w:right w:val="none" w:sz="0" w:space="0" w:color="auto"/>
                  </w:divBdr>
                  <w:divsChild>
                    <w:div w:id="1907302744">
                      <w:marLeft w:val="0"/>
                      <w:marRight w:val="0"/>
                      <w:marTop w:val="0"/>
                      <w:marBottom w:val="120"/>
                      <w:divBdr>
                        <w:top w:val="none" w:sz="0" w:space="0" w:color="auto"/>
                        <w:left w:val="none" w:sz="0" w:space="0" w:color="auto"/>
                        <w:bottom w:val="none" w:sz="0" w:space="0" w:color="auto"/>
                        <w:right w:val="none" w:sz="0" w:space="0" w:color="auto"/>
                      </w:divBdr>
                    </w:div>
                    <w:div w:id="2739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593193">
      <w:bodyDiv w:val="1"/>
      <w:marLeft w:val="0"/>
      <w:marRight w:val="0"/>
      <w:marTop w:val="0"/>
      <w:marBottom w:val="0"/>
      <w:divBdr>
        <w:top w:val="none" w:sz="0" w:space="0" w:color="auto"/>
        <w:left w:val="none" w:sz="0" w:space="0" w:color="auto"/>
        <w:bottom w:val="none" w:sz="0" w:space="0" w:color="auto"/>
        <w:right w:val="none" w:sz="0" w:space="0" w:color="auto"/>
      </w:divBdr>
      <w:divsChild>
        <w:div w:id="2102949540">
          <w:marLeft w:val="0"/>
          <w:marRight w:val="0"/>
          <w:marTop w:val="0"/>
          <w:marBottom w:val="240"/>
          <w:divBdr>
            <w:top w:val="none" w:sz="0" w:space="0" w:color="auto"/>
            <w:left w:val="none" w:sz="0" w:space="0" w:color="auto"/>
            <w:bottom w:val="none" w:sz="0" w:space="0" w:color="auto"/>
            <w:right w:val="none" w:sz="0" w:space="0" w:color="auto"/>
          </w:divBdr>
        </w:div>
      </w:divsChild>
    </w:div>
    <w:div w:id="724644353">
      <w:bodyDiv w:val="1"/>
      <w:marLeft w:val="0"/>
      <w:marRight w:val="0"/>
      <w:marTop w:val="0"/>
      <w:marBottom w:val="0"/>
      <w:divBdr>
        <w:top w:val="none" w:sz="0" w:space="0" w:color="auto"/>
        <w:left w:val="none" w:sz="0" w:space="0" w:color="auto"/>
        <w:bottom w:val="none" w:sz="0" w:space="0" w:color="auto"/>
        <w:right w:val="none" w:sz="0" w:space="0" w:color="auto"/>
      </w:divBdr>
    </w:div>
    <w:div w:id="744230714">
      <w:bodyDiv w:val="1"/>
      <w:marLeft w:val="0"/>
      <w:marRight w:val="0"/>
      <w:marTop w:val="0"/>
      <w:marBottom w:val="0"/>
      <w:divBdr>
        <w:top w:val="none" w:sz="0" w:space="0" w:color="auto"/>
        <w:left w:val="none" w:sz="0" w:space="0" w:color="auto"/>
        <w:bottom w:val="none" w:sz="0" w:space="0" w:color="auto"/>
        <w:right w:val="none" w:sz="0" w:space="0" w:color="auto"/>
      </w:divBdr>
    </w:div>
    <w:div w:id="1254359366">
      <w:bodyDiv w:val="1"/>
      <w:marLeft w:val="0"/>
      <w:marRight w:val="0"/>
      <w:marTop w:val="0"/>
      <w:marBottom w:val="0"/>
      <w:divBdr>
        <w:top w:val="none" w:sz="0" w:space="0" w:color="auto"/>
        <w:left w:val="none" w:sz="0" w:space="0" w:color="auto"/>
        <w:bottom w:val="none" w:sz="0" w:space="0" w:color="auto"/>
        <w:right w:val="none" w:sz="0" w:space="0" w:color="auto"/>
      </w:divBdr>
    </w:div>
    <w:div w:id="1426460557">
      <w:bodyDiv w:val="1"/>
      <w:marLeft w:val="0"/>
      <w:marRight w:val="0"/>
      <w:marTop w:val="0"/>
      <w:marBottom w:val="0"/>
      <w:divBdr>
        <w:top w:val="none" w:sz="0" w:space="0" w:color="auto"/>
        <w:left w:val="none" w:sz="0" w:space="0" w:color="auto"/>
        <w:bottom w:val="none" w:sz="0" w:space="0" w:color="auto"/>
        <w:right w:val="none" w:sz="0" w:space="0" w:color="auto"/>
      </w:divBdr>
    </w:div>
    <w:div w:id="1565948541">
      <w:bodyDiv w:val="1"/>
      <w:marLeft w:val="0"/>
      <w:marRight w:val="0"/>
      <w:marTop w:val="0"/>
      <w:marBottom w:val="0"/>
      <w:divBdr>
        <w:top w:val="none" w:sz="0" w:space="0" w:color="auto"/>
        <w:left w:val="none" w:sz="0" w:space="0" w:color="auto"/>
        <w:bottom w:val="none" w:sz="0" w:space="0" w:color="auto"/>
        <w:right w:val="none" w:sz="0" w:space="0" w:color="auto"/>
      </w:divBdr>
    </w:div>
    <w:div w:id="1676421722">
      <w:bodyDiv w:val="1"/>
      <w:marLeft w:val="0"/>
      <w:marRight w:val="0"/>
      <w:marTop w:val="0"/>
      <w:marBottom w:val="0"/>
      <w:divBdr>
        <w:top w:val="none" w:sz="0" w:space="0" w:color="auto"/>
        <w:left w:val="none" w:sz="0" w:space="0" w:color="auto"/>
        <w:bottom w:val="none" w:sz="0" w:space="0" w:color="auto"/>
        <w:right w:val="none" w:sz="0" w:space="0" w:color="auto"/>
      </w:divBdr>
    </w:div>
    <w:div w:id="1787002853">
      <w:bodyDiv w:val="1"/>
      <w:marLeft w:val="0"/>
      <w:marRight w:val="0"/>
      <w:marTop w:val="0"/>
      <w:marBottom w:val="0"/>
      <w:divBdr>
        <w:top w:val="none" w:sz="0" w:space="0" w:color="auto"/>
        <w:left w:val="none" w:sz="0" w:space="0" w:color="auto"/>
        <w:bottom w:val="none" w:sz="0" w:space="0" w:color="auto"/>
        <w:right w:val="none" w:sz="0" w:space="0" w:color="auto"/>
      </w:divBdr>
    </w:div>
    <w:div w:id="182547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gruyter.com/document/doi/10.1515/9783110219029/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heconversation.com/que-nous-dit-la-suspension-de-guillaume-meurice-sur-la-satire-politique-francaise-22953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5sz_JLYOo&amp;t=12s" TargetMode="External"/><Relationship Id="rId11" Type="http://schemas.openxmlformats.org/officeDocument/2006/relationships/hyperlink" Target="https://www.liberation.fr/societe/police-justice/les-plaintes-contre-guillaume-meurice-classees-sans-suite-annonce-lhumoriste-20240422_HMX7SADD45C55GSLFLBEEOUU2I/" TargetMode="External"/><Relationship Id="rId5" Type="http://schemas.openxmlformats.org/officeDocument/2006/relationships/hyperlink" Target="https://www.lemonde.fr/actualite-medias/article/2024/05/07/suspension-de-guillaume-meurice-les-syndicats-de-radio-france-appellent-a-la-greve-dimanche_6232027_3236.html" TargetMode="External"/><Relationship Id="rId10" Type="http://schemas.openxmlformats.org/officeDocument/2006/relationships/hyperlink" Target="https://www.degruyter.com/document/doi/10.1515/9783110198492.361/html" TargetMode="External"/><Relationship Id="rId4" Type="http://schemas.openxmlformats.org/officeDocument/2006/relationships/webSettings" Target="webSettings.xml"/><Relationship Id="rId9" Type="http://schemas.openxmlformats.org/officeDocument/2006/relationships/hyperlink" Target="https://www.youtube.com/watch?v=hJd03CG4Nbc"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1156</Words>
  <Characters>6364</Characters>
  <Application>Microsoft Office Word</Application>
  <DocSecurity>0</DocSecurity>
  <Lines>53</Lines>
  <Paragraphs>15</Paragraphs>
  <ScaleCrop>false</ScaleCrop>
  <HeadingPairs>
    <vt:vector size="4" baseType="variant">
      <vt:variant>
        <vt:lpstr>Titre</vt:lpstr>
      </vt:variant>
      <vt:variant>
        <vt:i4>1</vt:i4>
      </vt:variant>
      <vt:variant>
        <vt:lpstr>Titres</vt:lpstr>
      </vt:variant>
      <vt:variant>
        <vt:i4>13</vt:i4>
      </vt:variant>
    </vt:vector>
  </HeadingPairs>
  <TitlesOfParts>
    <vt:vector size="14" baseType="lpstr">
      <vt:lpstr/>
      <vt:lpstr>L’humour et la liberté d’expression</vt:lpstr>
      <vt:lpstr>Un exemple récent avec l’humoriste Guillaume Meurice</vt:lpstr>
      <vt:lpstr/>
      <vt:lpstr>DOC 1</vt:lpstr>
      <vt:lpstr>https://www.lemonde.fr/actualite-medias/article/2024/05/07/suspension-de-guillau</vt:lpstr>
      <vt:lpstr>Suspension de Guillaume Meurice : les syndicats de Radio France appellent à la g</vt:lpstr>
      <vt:lpstr>07/05/2024</vt:lpstr>
      <vt:lpstr>    « Répression de l’insolence »</vt:lpstr>
      <vt:lpstr>GUILLAUME MEURICE REVIENT SUR SA BLAGUE POLÉMIQUE, interview</vt:lpstr>
      <vt:lpstr>Que nous dit la suspension de Guillaume Meurice sur la satire politique français</vt:lpstr>
      <vt:lpstr/>
      <vt:lpstr>    Analyse d’une blague</vt:lpstr>
      <vt:lpstr/>
    </vt:vector>
  </TitlesOfParts>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Welzer</dc:creator>
  <cp:keywords/>
  <dc:description/>
  <cp:lastModifiedBy>Karine Welzer</cp:lastModifiedBy>
  <cp:revision>1</cp:revision>
  <dcterms:created xsi:type="dcterms:W3CDTF">2024-05-08T18:25:00Z</dcterms:created>
  <dcterms:modified xsi:type="dcterms:W3CDTF">2024-05-08T19:10:00Z</dcterms:modified>
</cp:coreProperties>
</file>